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0"/>
        <w:gridCol w:w="6908"/>
      </w:tblGrid>
      <w:tr w:rsidR="00840453" w:rsidRPr="00780595" w14:paraId="5E3FF0A6" w14:textId="77777777" w:rsidTr="57CF687F">
        <w:trPr>
          <w:trHeight w:val="426"/>
        </w:trPr>
        <w:tc>
          <w:tcPr>
            <w:tcW w:w="8628" w:type="dxa"/>
            <w:gridSpan w:val="2"/>
            <w:tcBorders>
              <w:left w:val="single" w:sz="6" w:space="0" w:color="000000" w:themeColor="text1"/>
              <w:right w:val="single" w:sz="6" w:space="0" w:color="000000" w:themeColor="text1"/>
            </w:tcBorders>
          </w:tcPr>
          <w:p w14:paraId="5E3FF0A5" w14:textId="77777777" w:rsidR="00A55725" w:rsidRPr="00780595" w:rsidRDefault="00C450B2" w:rsidP="00AF1ED9">
            <w:pPr>
              <w:pStyle w:val="TableParagraph"/>
              <w:spacing w:line="276" w:lineRule="auto"/>
              <w:ind w:left="3397" w:right="3386" w:firstLine="0"/>
              <w:jc w:val="center"/>
              <w:rPr>
                <w:rFonts w:asciiTheme="minorHAnsi" w:hAnsiTheme="minorHAnsi" w:cstheme="minorHAnsi"/>
                <w:b/>
              </w:rPr>
            </w:pPr>
            <w:r w:rsidRPr="00780595">
              <w:rPr>
                <w:rFonts w:asciiTheme="minorHAnsi" w:hAnsiTheme="minorHAnsi" w:cstheme="minorHAnsi"/>
                <w:b/>
              </w:rPr>
              <w:t>Job Description</w:t>
            </w:r>
          </w:p>
        </w:tc>
      </w:tr>
      <w:tr w:rsidR="00F01326" w:rsidRPr="00780595" w14:paraId="01CC520C" w14:textId="77777777" w:rsidTr="57CF687F">
        <w:trPr>
          <w:trHeight w:val="335"/>
        </w:trPr>
        <w:tc>
          <w:tcPr>
            <w:tcW w:w="1720" w:type="dxa"/>
            <w:tcBorders>
              <w:left w:val="single" w:sz="6" w:space="0" w:color="000000" w:themeColor="text1"/>
              <w:right w:val="double" w:sz="1" w:space="0" w:color="000000" w:themeColor="text1"/>
            </w:tcBorders>
          </w:tcPr>
          <w:p w14:paraId="21AEA91F" w14:textId="1A5E4A70" w:rsidR="00F01326" w:rsidRPr="00780595" w:rsidRDefault="00780595" w:rsidP="00AF1ED9">
            <w:pPr>
              <w:pStyle w:val="TableParagraph"/>
              <w:spacing w:line="276" w:lineRule="auto"/>
              <w:ind w:left="57" w:firstLine="0"/>
              <w:rPr>
                <w:rFonts w:asciiTheme="minorHAnsi" w:hAnsiTheme="minorHAnsi" w:cstheme="minorHAnsi"/>
                <w:b/>
              </w:rPr>
            </w:pPr>
            <w:r w:rsidRPr="00780595">
              <w:rPr>
                <w:rFonts w:asciiTheme="minorHAnsi" w:hAnsiTheme="minorHAnsi" w:cstheme="minorHAnsi"/>
                <w:b/>
              </w:rPr>
              <w:t>Role t</w:t>
            </w:r>
            <w:r w:rsidR="00F01326" w:rsidRPr="00780595">
              <w:rPr>
                <w:rFonts w:asciiTheme="minorHAnsi" w:hAnsiTheme="minorHAnsi" w:cstheme="minorHAnsi"/>
                <w:b/>
              </w:rPr>
              <w:t>itle:</w:t>
            </w:r>
          </w:p>
        </w:tc>
        <w:tc>
          <w:tcPr>
            <w:tcW w:w="6908" w:type="dxa"/>
            <w:tcBorders>
              <w:left w:val="double" w:sz="1" w:space="0" w:color="000000" w:themeColor="text1"/>
              <w:right w:val="single" w:sz="6" w:space="0" w:color="000000" w:themeColor="text1"/>
            </w:tcBorders>
          </w:tcPr>
          <w:p w14:paraId="449ACD8C" w14:textId="1A3DFF89" w:rsidR="00F01326" w:rsidRPr="00780595" w:rsidRDefault="00F01326" w:rsidP="00AF1ED9">
            <w:pPr>
              <w:pStyle w:val="TableParagraph"/>
              <w:spacing w:line="276" w:lineRule="auto"/>
              <w:ind w:left="417"/>
              <w:rPr>
                <w:rFonts w:asciiTheme="minorHAnsi" w:hAnsiTheme="minorHAnsi" w:cstheme="minorHAnsi"/>
              </w:rPr>
            </w:pPr>
            <w:r w:rsidRPr="00780595">
              <w:rPr>
                <w:rFonts w:asciiTheme="minorHAnsi" w:hAnsiTheme="minorHAnsi" w:cstheme="minorHAnsi"/>
              </w:rPr>
              <w:t xml:space="preserve">Anti-Money Laundering </w:t>
            </w:r>
            <w:r w:rsidR="00AD7F29">
              <w:rPr>
                <w:rFonts w:asciiTheme="minorHAnsi" w:hAnsiTheme="minorHAnsi" w:cstheme="minorHAnsi"/>
              </w:rPr>
              <w:t>Analyst</w:t>
            </w:r>
          </w:p>
        </w:tc>
      </w:tr>
      <w:tr w:rsidR="00840453" w:rsidRPr="00780595" w14:paraId="5E3FF0AC" w14:textId="77777777" w:rsidTr="57CF687F">
        <w:trPr>
          <w:trHeight w:val="452"/>
        </w:trPr>
        <w:tc>
          <w:tcPr>
            <w:tcW w:w="1720" w:type="dxa"/>
            <w:tcBorders>
              <w:left w:val="single" w:sz="6" w:space="0" w:color="000000" w:themeColor="text1"/>
              <w:right w:val="double" w:sz="1" w:space="0" w:color="000000" w:themeColor="text1"/>
            </w:tcBorders>
          </w:tcPr>
          <w:p w14:paraId="5E3FF0AA" w14:textId="77777777" w:rsidR="00A55725" w:rsidRPr="00780595" w:rsidRDefault="00C450B2" w:rsidP="00AF1ED9">
            <w:pPr>
              <w:pStyle w:val="TableParagraph"/>
              <w:spacing w:before="174" w:line="276" w:lineRule="auto"/>
              <w:ind w:left="57" w:firstLine="0"/>
              <w:rPr>
                <w:rFonts w:asciiTheme="minorHAnsi" w:hAnsiTheme="minorHAnsi" w:cstheme="minorHAnsi"/>
                <w:b/>
              </w:rPr>
            </w:pPr>
            <w:r w:rsidRPr="00780595">
              <w:rPr>
                <w:rFonts w:asciiTheme="minorHAnsi" w:hAnsiTheme="minorHAnsi" w:cstheme="minorHAnsi"/>
                <w:b/>
              </w:rPr>
              <w:t>Department:</w:t>
            </w:r>
          </w:p>
        </w:tc>
        <w:tc>
          <w:tcPr>
            <w:tcW w:w="6908" w:type="dxa"/>
            <w:tcBorders>
              <w:left w:val="double" w:sz="1" w:space="0" w:color="000000" w:themeColor="text1"/>
              <w:right w:val="single" w:sz="6" w:space="0" w:color="000000" w:themeColor="text1"/>
            </w:tcBorders>
          </w:tcPr>
          <w:p w14:paraId="5E3FF0AB" w14:textId="49466866" w:rsidR="00A55725" w:rsidRPr="00780595" w:rsidRDefault="00DA64A0" w:rsidP="00AF1ED9">
            <w:pPr>
              <w:pStyle w:val="TableParagraph"/>
              <w:spacing w:before="174" w:line="276" w:lineRule="auto"/>
              <w:ind w:left="57" w:firstLine="0"/>
              <w:rPr>
                <w:rFonts w:asciiTheme="minorHAnsi" w:hAnsiTheme="minorHAnsi" w:cstheme="minorBidi"/>
              </w:rPr>
            </w:pPr>
            <w:bookmarkStart w:id="0" w:name="_Int_LlsnMlv7"/>
            <w:r w:rsidRPr="1EF761FB">
              <w:rPr>
                <w:rFonts w:asciiTheme="minorHAnsi" w:hAnsiTheme="minorHAnsi" w:cstheme="minorBidi"/>
              </w:rPr>
              <w:t>AML</w:t>
            </w:r>
            <w:bookmarkEnd w:id="0"/>
            <w:r w:rsidR="00485128" w:rsidRPr="1EF761FB">
              <w:rPr>
                <w:rFonts w:asciiTheme="minorHAnsi" w:hAnsiTheme="minorHAnsi" w:cstheme="minorBidi"/>
              </w:rPr>
              <w:t xml:space="preserve"> </w:t>
            </w:r>
            <w:r w:rsidR="00A57E76" w:rsidRPr="1EF761FB">
              <w:rPr>
                <w:rFonts w:asciiTheme="minorHAnsi" w:hAnsiTheme="minorHAnsi" w:cstheme="minorBidi"/>
              </w:rPr>
              <w:t>team</w:t>
            </w:r>
          </w:p>
        </w:tc>
      </w:tr>
      <w:tr w:rsidR="00840453" w:rsidRPr="00780595" w14:paraId="5E3FF0AF" w14:textId="77777777" w:rsidTr="57CF687F">
        <w:trPr>
          <w:trHeight w:val="543"/>
        </w:trPr>
        <w:tc>
          <w:tcPr>
            <w:tcW w:w="1720" w:type="dxa"/>
            <w:tcBorders>
              <w:left w:val="single" w:sz="6" w:space="0" w:color="000000" w:themeColor="text1"/>
              <w:right w:val="double" w:sz="1" w:space="0" w:color="000000" w:themeColor="text1"/>
            </w:tcBorders>
          </w:tcPr>
          <w:p w14:paraId="5E3FF0AD" w14:textId="77777777" w:rsidR="00A55725" w:rsidRPr="00780595" w:rsidRDefault="00C450B2" w:rsidP="00AF1ED9">
            <w:pPr>
              <w:pStyle w:val="TableParagraph"/>
              <w:spacing w:before="174" w:line="276" w:lineRule="auto"/>
              <w:ind w:left="57" w:firstLine="0"/>
              <w:rPr>
                <w:rFonts w:asciiTheme="minorHAnsi" w:hAnsiTheme="minorHAnsi" w:cstheme="minorHAnsi"/>
                <w:b/>
              </w:rPr>
            </w:pPr>
            <w:r w:rsidRPr="00780595">
              <w:rPr>
                <w:rFonts w:asciiTheme="minorHAnsi" w:hAnsiTheme="minorHAnsi" w:cstheme="minorHAnsi"/>
                <w:b/>
              </w:rPr>
              <w:t>Reporting to:</w:t>
            </w:r>
          </w:p>
        </w:tc>
        <w:tc>
          <w:tcPr>
            <w:tcW w:w="6908" w:type="dxa"/>
            <w:tcBorders>
              <w:left w:val="double" w:sz="1" w:space="0" w:color="000000" w:themeColor="text1"/>
              <w:right w:val="single" w:sz="6" w:space="0" w:color="000000" w:themeColor="text1"/>
            </w:tcBorders>
          </w:tcPr>
          <w:p w14:paraId="5E3FF0AE" w14:textId="669F95C1" w:rsidR="00A55725" w:rsidRPr="00780595" w:rsidRDefault="009E46F5" w:rsidP="00AF1ED9">
            <w:pPr>
              <w:pStyle w:val="TableParagraph"/>
              <w:spacing w:before="174" w:line="276" w:lineRule="auto"/>
              <w:ind w:left="57" w:firstLine="0"/>
              <w:rPr>
                <w:rFonts w:asciiTheme="minorHAnsi" w:hAnsiTheme="minorHAnsi" w:cstheme="minorBidi"/>
              </w:rPr>
            </w:pPr>
            <w:r>
              <w:rPr>
                <w:rFonts w:asciiTheme="minorHAnsi" w:hAnsiTheme="minorHAnsi" w:cstheme="minorBidi"/>
              </w:rPr>
              <w:t>Head of AML</w:t>
            </w:r>
          </w:p>
        </w:tc>
      </w:tr>
      <w:tr w:rsidR="00840453" w:rsidRPr="00780595" w14:paraId="5E3FF0B9" w14:textId="77777777" w:rsidTr="57CF687F">
        <w:trPr>
          <w:trHeight w:val="3607"/>
        </w:trPr>
        <w:tc>
          <w:tcPr>
            <w:tcW w:w="1720" w:type="dxa"/>
            <w:tcBorders>
              <w:left w:val="single" w:sz="6" w:space="0" w:color="000000" w:themeColor="text1"/>
              <w:right w:val="double" w:sz="1" w:space="0" w:color="000000" w:themeColor="text1"/>
            </w:tcBorders>
          </w:tcPr>
          <w:p w14:paraId="5E3FF0B1" w14:textId="08D0F871" w:rsidR="00A55725" w:rsidRPr="00780595" w:rsidRDefault="00630F13" w:rsidP="00AF1ED9">
            <w:pPr>
              <w:pStyle w:val="TableParagraph"/>
              <w:spacing w:line="276" w:lineRule="auto"/>
              <w:ind w:left="57" w:firstLine="0"/>
              <w:rPr>
                <w:rFonts w:asciiTheme="minorHAnsi" w:hAnsiTheme="minorHAnsi" w:cstheme="minorHAnsi"/>
                <w:b/>
              </w:rPr>
            </w:pPr>
            <w:r w:rsidRPr="00780595">
              <w:rPr>
                <w:rFonts w:asciiTheme="minorHAnsi" w:hAnsiTheme="minorHAnsi" w:cstheme="minorHAnsi"/>
                <w:b/>
              </w:rPr>
              <w:t>The role:</w:t>
            </w:r>
          </w:p>
        </w:tc>
        <w:tc>
          <w:tcPr>
            <w:tcW w:w="6908" w:type="dxa"/>
            <w:tcBorders>
              <w:left w:val="double" w:sz="1" w:space="0" w:color="000000" w:themeColor="text1"/>
              <w:right w:val="single" w:sz="6" w:space="0" w:color="000000" w:themeColor="text1"/>
            </w:tcBorders>
          </w:tcPr>
          <w:p w14:paraId="5E3FF0B8" w14:textId="26169AD7" w:rsidR="00F04424" w:rsidRPr="00780595" w:rsidRDefault="00630F13" w:rsidP="1EF761FB">
            <w:pPr>
              <w:widowControl/>
              <w:shd w:val="clear" w:color="auto" w:fill="FFFFFF" w:themeFill="background1"/>
              <w:autoSpaceDE/>
              <w:autoSpaceDN/>
              <w:spacing w:before="100" w:beforeAutospacing="1" w:after="120" w:line="276" w:lineRule="auto"/>
              <w:ind w:left="57"/>
              <w:rPr>
                <w:rFonts w:asciiTheme="minorHAnsi" w:hAnsiTheme="minorHAnsi" w:cstheme="minorBidi"/>
              </w:rPr>
            </w:pPr>
            <w:r w:rsidRPr="1EF761FB">
              <w:rPr>
                <w:rFonts w:asciiTheme="minorHAnsi" w:hAnsiTheme="minorHAnsi" w:cstheme="minorBidi"/>
              </w:rPr>
              <w:t xml:space="preserve">As </w:t>
            </w:r>
            <w:r w:rsidR="006A704D" w:rsidRPr="1EF761FB">
              <w:rPr>
                <w:rFonts w:asciiTheme="minorHAnsi" w:hAnsiTheme="minorHAnsi" w:cstheme="minorBidi"/>
              </w:rPr>
              <w:t>an</w:t>
            </w:r>
            <w:r w:rsidRPr="1EF761FB">
              <w:rPr>
                <w:rFonts w:asciiTheme="minorHAnsi" w:hAnsiTheme="minorHAnsi" w:cstheme="minorBidi"/>
              </w:rPr>
              <w:t xml:space="preserve"> </w:t>
            </w:r>
            <w:r w:rsidR="00400209" w:rsidRPr="1EF761FB">
              <w:rPr>
                <w:rFonts w:asciiTheme="minorHAnsi" w:hAnsiTheme="minorHAnsi" w:cstheme="minorBidi"/>
              </w:rPr>
              <w:t>Anti-Money Laundering</w:t>
            </w:r>
            <w:r w:rsidR="00E877A7" w:rsidRPr="1EF761FB">
              <w:rPr>
                <w:rFonts w:asciiTheme="minorHAnsi" w:hAnsiTheme="minorHAnsi" w:cstheme="minorBidi"/>
              </w:rPr>
              <w:t xml:space="preserve"> </w:t>
            </w:r>
            <w:proofErr w:type="gramStart"/>
            <w:r w:rsidR="00AD7F29">
              <w:rPr>
                <w:rFonts w:asciiTheme="minorHAnsi" w:hAnsiTheme="minorHAnsi" w:cstheme="minorBidi"/>
              </w:rPr>
              <w:t xml:space="preserve">Analyst </w:t>
            </w:r>
            <w:r w:rsidR="002B2C7E" w:rsidRPr="1EF761FB">
              <w:rPr>
                <w:rFonts w:asciiTheme="minorHAnsi" w:hAnsiTheme="minorHAnsi" w:cstheme="minorBidi"/>
              </w:rPr>
              <w:t>,</w:t>
            </w:r>
            <w:proofErr w:type="gramEnd"/>
            <w:r w:rsidR="00133D11" w:rsidRPr="1EF761FB">
              <w:rPr>
                <w:rFonts w:asciiTheme="minorHAnsi" w:hAnsiTheme="minorHAnsi" w:cstheme="minorBidi"/>
              </w:rPr>
              <w:t xml:space="preserve"> you</w:t>
            </w:r>
            <w:r w:rsidRPr="1EF761FB">
              <w:rPr>
                <w:rFonts w:asciiTheme="minorHAnsi" w:hAnsiTheme="minorHAnsi" w:cstheme="minorBidi"/>
              </w:rPr>
              <w:t xml:space="preserve"> will be responsible for but not limited to</w:t>
            </w:r>
            <w:r w:rsidR="007D6553" w:rsidRPr="1EF761FB">
              <w:rPr>
                <w:rFonts w:asciiTheme="minorHAnsi" w:hAnsiTheme="minorHAnsi" w:cstheme="minorBidi"/>
              </w:rPr>
              <w:t xml:space="preserve"> the</w:t>
            </w:r>
            <w:r w:rsidRPr="1EF761FB">
              <w:rPr>
                <w:rFonts w:asciiTheme="minorHAnsi" w:hAnsiTheme="minorHAnsi" w:cstheme="minorBidi"/>
              </w:rPr>
              <w:t xml:space="preserve"> verification of client </w:t>
            </w:r>
            <w:r w:rsidR="00E91EEE" w:rsidRPr="1EF761FB">
              <w:rPr>
                <w:rFonts w:asciiTheme="minorHAnsi" w:hAnsiTheme="minorHAnsi" w:cstheme="minorBidi"/>
              </w:rPr>
              <w:t>data, performing</w:t>
            </w:r>
            <w:r w:rsidRPr="1EF761FB">
              <w:rPr>
                <w:rFonts w:asciiTheme="minorHAnsi" w:hAnsiTheme="minorHAnsi" w:cstheme="minorBidi"/>
              </w:rPr>
              <w:t xml:space="preserve"> due diligence </w:t>
            </w:r>
            <w:r w:rsidR="00E91EEE" w:rsidRPr="1EF761FB">
              <w:rPr>
                <w:rFonts w:asciiTheme="minorHAnsi" w:hAnsiTheme="minorHAnsi" w:cstheme="minorBidi"/>
              </w:rPr>
              <w:t>checks, reviewing</w:t>
            </w:r>
            <w:r w:rsidRPr="1EF761FB">
              <w:rPr>
                <w:rFonts w:asciiTheme="minorHAnsi" w:hAnsiTheme="minorHAnsi" w:cstheme="minorBidi"/>
              </w:rPr>
              <w:t xml:space="preserve"> KYC </w:t>
            </w:r>
            <w:r w:rsidR="00E91EEE" w:rsidRPr="1EF761FB">
              <w:rPr>
                <w:rFonts w:asciiTheme="minorHAnsi" w:hAnsiTheme="minorHAnsi" w:cstheme="minorBidi"/>
              </w:rPr>
              <w:t>documentation, customer</w:t>
            </w:r>
            <w:r w:rsidR="002B2C7E" w:rsidRPr="1EF761FB">
              <w:rPr>
                <w:rFonts w:asciiTheme="minorHAnsi" w:hAnsiTheme="minorHAnsi" w:cstheme="minorBidi"/>
              </w:rPr>
              <w:t xml:space="preserve"> </w:t>
            </w:r>
            <w:r w:rsidRPr="1EF761FB">
              <w:rPr>
                <w:rFonts w:asciiTheme="minorHAnsi" w:hAnsiTheme="minorHAnsi" w:cstheme="minorBidi"/>
              </w:rPr>
              <w:t xml:space="preserve">risk </w:t>
            </w:r>
            <w:r w:rsidR="00E91EEE" w:rsidRPr="1EF761FB">
              <w:rPr>
                <w:rFonts w:asciiTheme="minorHAnsi" w:hAnsiTheme="minorHAnsi" w:cstheme="minorBidi"/>
              </w:rPr>
              <w:t>assessments, liaising</w:t>
            </w:r>
            <w:r w:rsidRPr="1EF761FB">
              <w:rPr>
                <w:rFonts w:asciiTheme="minorHAnsi" w:hAnsiTheme="minorHAnsi" w:cstheme="minorBidi"/>
              </w:rPr>
              <w:t xml:space="preserve"> with Business and Compliance/AML teams</w:t>
            </w:r>
            <w:r w:rsidR="009E46F5">
              <w:rPr>
                <w:rFonts w:asciiTheme="minorHAnsi" w:hAnsiTheme="minorHAnsi" w:cstheme="minorBidi"/>
              </w:rPr>
              <w:t>, Transaction Monitoring, report writing</w:t>
            </w:r>
            <w:r w:rsidRPr="1EF761FB">
              <w:rPr>
                <w:rFonts w:asciiTheme="minorHAnsi" w:hAnsiTheme="minorHAnsi" w:cstheme="minorBidi"/>
              </w:rPr>
              <w:t xml:space="preserve"> and advising on KYC requirements. In accordance with Anti-Money Laundering </w:t>
            </w:r>
            <w:r w:rsidR="006A704D" w:rsidRPr="1EF761FB">
              <w:rPr>
                <w:rFonts w:asciiTheme="minorHAnsi" w:hAnsiTheme="minorHAnsi" w:cstheme="minorBidi"/>
              </w:rPr>
              <w:t>Requirements</w:t>
            </w:r>
            <w:r w:rsidR="008A634D" w:rsidRPr="1EF761FB">
              <w:rPr>
                <w:rFonts w:asciiTheme="minorHAnsi" w:hAnsiTheme="minorHAnsi" w:cstheme="minorBidi"/>
              </w:rPr>
              <w:t xml:space="preserve"> and Investigate and provide preliminary assessment of any Suspicious Activity triggers for potential money laundering. </w:t>
            </w:r>
            <w:r w:rsidR="006A704D" w:rsidRPr="1EF761FB">
              <w:rPr>
                <w:rFonts w:asciiTheme="minorHAnsi" w:hAnsiTheme="minorHAnsi" w:cstheme="minorBidi"/>
              </w:rPr>
              <w:t>ICS</w:t>
            </w:r>
            <w:r w:rsidR="00A915EA" w:rsidRPr="1EF761FB">
              <w:rPr>
                <w:rFonts w:asciiTheme="minorHAnsi" w:hAnsiTheme="minorHAnsi" w:cstheme="minorBidi"/>
              </w:rPr>
              <w:t xml:space="preserve"> </w:t>
            </w:r>
            <w:r w:rsidR="006A704D" w:rsidRPr="1EF761FB">
              <w:rPr>
                <w:rFonts w:asciiTheme="minorHAnsi" w:hAnsiTheme="minorHAnsi" w:cstheme="minorBidi"/>
              </w:rPr>
              <w:t>Mortgages are</w:t>
            </w:r>
            <w:r w:rsidRPr="1EF761FB">
              <w:rPr>
                <w:rFonts w:asciiTheme="minorHAnsi" w:hAnsiTheme="minorHAnsi" w:cstheme="minorBidi"/>
              </w:rPr>
              <w:t xml:space="preserve"> obliged to perform Know-Your-Client (‘KYC’) reviews on all new clients they adopt and periodic reviews of these clients as per their risk category. These checks and reviews are made in strict accordance with regulatory </w:t>
            </w:r>
            <w:r w:rsidR="65E28C36" w:rsidRPr="1EF761FB">
              <w:rPr>
                <w:rFonts w:asciiTheme="minorHAnsi" w:hAnsiTheme="minorHAnsi" w:cstheme="minorBidi"/>
              </w:rPr>
              <w:t>requirements</w:t>
            </w:r>
            <w:r w:rsidRPr="1EF761FB">
              <w:rPr>
                <w:rFonts w:asciiTheme="minorHAnsi" w:hAnsiTheme="minorHAnsi" w:cstheme="minorBidi"/>
              </w:rPr>
              <w:t xml:space="preserve"> and the </w:t>
            </w:r>
            <w:r w:rsidR="00133D11" w:rsidRPr="1EF761FB">
              <w:rPr>
                <w:rFonts w:asciiTheme="minorHAnsi" w:hAnsiTheme="minorHAnsi" w:cstheme="minorBidi"/>
              </w:rPr>
              <w:t xml:space="preserve">company’s </w:t>
            </w:r>
            <w:r w:rsidRPr="1EF761FB">
              <w:rPr>
                <w:rFonts w:asciiTheme="minorHAnsi" w:hAnsiTheme="minorHAnsi" w:cstheme="minorBidi"/>
              </w:rPr>
              <w:t>internal policies.</w:t>
            </w:r>
            <w:r w:rsidR="009E46F5">
              <w:rPr>
                <w:rFonts w:asciiTheme="minorHAnsi" w:hAnsiTheme="minorHAnsi" w:cstheme="minorBidi"/>
              </w:rPr>
              <w:t xml:space="preserve"> </w:t>
            </w:r>
          </w:p>
        </w:tc>
      </w:tr>
      <w:tr w:rsidR="00840453" w:rsidRPr="00780595" w14:paraId="5E3FF0C0" w14:textId="77777777" w:rsidTr="57CF687F">
        <w:trPr>
          <w:trHeight w:val="1682"/>
        </w:trPr>
        <w:tc>
          <w:tcPr>
            <w:tcW w:w="1720" w:type="dxa"/>
            <w:tcBorders>
              <w:left w:val="single" w:sz="6" w:space="0" w:color="000000" w:themeColor="text1"/>
              <w:right w:val="double" w:sz="1" w:space="0" w:color="000000" w:themeColor="text1"/>
            </w:tcBorders>
          </w:tcPr>
          <w:p w14:paraId="5E3FF0BA" w14:textId="0121419F" w:rsidR="00A55725" w:rsidRPr="00780595" w:rsidRDefault="00ED60CD" w:rsidP="00AF1ED9">
            <w:pPr>
              <w:pStyle w:val="TableParagraph"/>
              <w:spacing w:line="276" w:lineRule="auto"/>
              <w:ind w:left="57" w:right="753" w:firstLine="0"/>
              <w:rPr>
                <w:rFonts w:asciiTheme="minorHAnsi" w:hAnsiTheme="minorHAnsi" w:cstheme="minorHAnsi"/>
                <w:b/>
              </w:rPr>
            </w:pPr>
            <w:r w:rsidRPr="00780595">
              <w:rPr>
                <w:rFonts w:asciiTheme="minorHAnsi" w:hAnsiTheme="minorHAnsi" w:cstheme="minorHAnsi"/>
                <w:b/>
              </w:rPr>
              <w:t>About you:</w:t>
            </w:r>
          </w:p>
        </w:tc>
        <w:tc>
          <w:tcPr>
            <w:tcW w:w="6908" w:type="dxa"/>
            <w:tcBorders>
              <w:left w:val="double" w:sz="1" w:space="0" w:color="000000" w:themeColor="text1"/>
              <w:right w:val="single" w:sz="6" w:space="0" w:color="000000" w:themeColor="text1"/>
            </w:tcBorders>
          </w:tcPr>
          <w:p w14:paraId="22642AAA" w14:textId="47FCA1E8" w:rsidR="008A634D" w:rsidRPr="008A634D" w:rsidRDefault="00475A2E" w:rsidP="00AF1ED9">
            <w:pPr>
              <w:pStyle w:val="ListParagraph"/>
              <w:numPr>
                <w:ilvl w:val="0"/>
                <w:numId w:val="7"/>
              </w:numPr>
              <w:spacing w:line="276" w:lineRule="auto"/>
              <w:rPr>
                <w:rFonts w:asciiTheme="minorHAnsi" w:eastAsia="Times New Roman" w:hAnsiTheme="minorHAnsi" w:cstheme="minorHAnsi"/>
                <w:lang w:val="en-IE" w:eastAsia="en-IE" w:bidi="ar-SA"/>
              </w:rPr>
            </w:pPr>
            <w:r>
              <w:rPr>
                <w:rFonts w:asciiTheme="minorHAnsi" w:eastAsia="Times New Roman" w:hAnsiTheme="minorHAnsi" w:cstheme="minorHAnsi"/>
                <w:lang w:val="en-IE" w:eastAsia="en-IE" w:bidi="ar-SA"/>
              </w:rPr>
              <w:t>Knowledge of</w:t>
            </w:r>
            <w:r w:rsidR="008A634D" w:rsidRPr="008A634D">
              <w:rPr>
                <w:rFonts w:asciiTheme="minorHAnsi" w:eastAsia="Times New Roman" w:hAnsiTheme="minorHAnsi" w:cstheme="minorHAnsi"/>
                <w:lang w:val="en-IE" w:eastAsia="en-IE" w:bidi="ar-SA"/>
              </w:rPr>
              <w:t xml:space="preserve"> AML/KYC requirements </w:t>
            </w:r>
            <w:r w:rsidR="00445392">
              <w:rPr>
                <w:rFonts w:asciiTheme="minorHAnsi" w:eastAsia="Times New Roman" w:hAnsiTheme="minorHAnsi" w:cstheme="minorHAnsi"/>
                <w:lang w:val="en-IE" w:eastAsia="en-IE" w:bidi="ar-SA"/>
              </w:rPr>
              <w:t>within the Financial Services industry</w:t>
            </w:r>
            <w:r w:rsidR="008A634D" w:rsidRPr="008A634D">
              <w:rPr>
                <w:rFonts w:asciiTheme="minorHAnsi" w:eastAsia="Times New Roman" w:hAnsiTheme="minorHAnsi" w:cstheme="minorHAnsi"/>
                <w:lang w:val="en-IE" w:eastAsia="en-IE" w:bidi="ar-SA"/>
              </w:rPr>
              <w:t>.</w:t>
            </w:r>
          </w:p>
          <w:p w14:paraId="4F269916" w14:textId="6AA06815" w:rsidR="003952E6" w:rsidRDefault="00052666" w:rsidP="1EF761FB">
            <w:pPr>
              <w:widowControl/>
              <w:numPr>
                <w:ilvl w:val="0"/>
                <w:numId w:val="7"/>
              </w:numPr>
              <w:shd w:val="clear" w:color="auto" w:fill="FFFFFF" w:themeFill="background1"/>
              <w:autoSpaceDE/>
              <w:autoSpaceDN/>
              <w:spacing w:before="100" w:beforeAutospacing="1" w:after="120" w:line="276" w:lineRule="auto"/>
              <w:rPr>
                <w:rFonts w:asciiTheme="minorHAnsi" w:eastAsia="Times New Roman" w:hAnsiTheme="minorHAnsi" w:cstheme="minorBidi"/>
                <w:lang w:val="en-IE" w:eastAsia="en-IE" w:bidi="ar-SA"/>
              </w:rPr>
            </w:pPr>
            <w:r w:rsidRPr="1EF761FB">
              <w:rPr>
                <w:rFonts w:asciiTheme="minorHAnsi" w:eastAsia="Times New Roman" w:hAnsiTheme="minorHAnsi" w:cstheme="minorBidi"/>
                <w:lang w:val="en-IE" w:eastAsia="en-IE" w:bidi="ar-SA"/>
              </w:rPr>
              <w:t xml:space="preserve">Work as part of a team completing KYC </w:t>
            </w:r>
            <w:r w:rsidR="11307370" w:rsidRPr="1EF761FB">
              <w:rPr>
                <w:rFonts w:asciiTheme="minorHAnsi" w:eastAsia="Times New Roman" w:hAnsiTheme="minorHAnsi" w:cstheme="minorBidi"/>
                <w:lang w:val="en-IE" w:eastAsia="en-IE" w:bidi="ar-SA"/>
              </w:rPr>
              <w:t>o</w:t>
            </w:r>
            <w:r w:rsidRPr="1EF761FB">
              <w:rPr>
                <w:rFonts w:asciiTheme="minorHAnsi" w:eastAsia="Times New Roman" w:hAnsiTheme="minorHAnsi" w:cstheme="minorBidi"/>
                <w:lang w:val="en-IE" w:eastAsia="en-IE" w:bidi="ar-SA"/>
              </w:rPr>
              <w:t xml:space="preserve">nboarding and </w:t>
            </w:r>
            <w:r w:rsidR="3559DF85" w:rsidRPr="1EF761FB">
              <w:rPr>
                <w:rFonts w:asciiTheme="minorHAnsi" w:eastAsia="Times New Roman" w:hAnsiTheme="minorHAnsi" w:cstheme="minorBidi"/>
                <w:lang w:val="en-IE" w:eastAsia="en-IE" w:bidi="ar-SA"/>
              </w:rPr>
              <w:t>p</w:t>
            </w:r>
            <w:r w:rsidRPr="1EF761FB">
              <w:rPr>
                <w:rFonts w:asciiTheme="minorHAnsi" w:eastAsia="Times New Roman" w:hAnsiTheme="minorHAnsi" w:cstheme="minorBidi"/>
                <w:lang w:val="en-IE" w:eastAsia="en-IE" w:bidi="ar-SA"/>
              </w:rPr>
              <w:t xml:space="preserve">eriodic </w:t>
            </w:r>
            <w:r w:rsidR="15358F99" w:rsidRPr="1EF761FB">
              <w:rPr>
                <w:rFonts w:asciiTheme="minorHAnsi" w:eastAsia="Times New Roman" w:hAnsiTheme="minorHAnsi" w:cstheme="minorBidi"/>
                <w:lang w:val="en-IE" w:eastAsia="en-IE" w:bidi="ar-SA"/>
              </w:rPr>
              <w:t>r</w:t>
            </w:r>
            <w:r w:rsidRPr="1EF761FB">
              <w:rPr>
                <w:rFonts w:asciiTheme="minorHAnsi" w:eastAsia="Times New Roman" w:hAnsiTheme="minorHAnsi" w:cstheme="minorBidi"/>
                <w:lang w:val="en-IE" w:eastAsia="en-IE" w:bidi="ar-SA"/>
              </w:rPr>
              <w:t xml:space="preserve">eviews ensuring files are processes efficiently and adhere to AML </w:t>
            </w:r>
            <w:r w:rsidR="6ADF1F59" w:rsidRPr="1EF761FB">
              <w:rPr>
                <w:rFonts w:asciiTheme="minorHAnsi" w:eastAsia="Times New Roman" w:hAnsiTheme="minorHAnsi" w:cstheme="minorBidi"/>
                <w:lang w:val="en-IE" w:eastAsia="en-IE" w:bidi="ar-SA"/>
              </w:rPr>
              <w:t>Policy &amp; Procedures.</w:t>
            </w:r>
          </w:p>
          <w:p w14:paraId="15A85B2E" w14:textId="05C86A40" w:rsidR="715B8A43" w:rsidRDefault="715B8A43" w:rsidP="1EF761FB">
            <w:pPr>
              <w:widowControl/>
              <w:numPr>
                <w:ilvl w:val="0"/>
                <w:numId w:val="7"/>
              </w:numPr>
              <w:shd w:val="clear" w:color="auto" w:fill="FFFFFF" w:themeFill="background1"/>
              <w:spacing w:beforeAutospacing="1" w:after="120" w:line="276" w:lineRule="auto"/>
              <w:rPr>
                <w:lang w:val="en-IE"/>
              </w:rPr>
            </w:pPr>
            <w:r w:rsidRPr="1EF761FB">
              <w:rPr>
                <w:lang w:val="en-IE"/>
              </w:rPr>
              <w:t>Ability to work to tight deadlines</w:t>
            </w:r>
          </w:p>
          <w:p w14:paraId="6FBB3C0A" w14:textId="19ECFF03" w:rsidR="00052666" w:rsidRPr="00052666" w:rsidRDefault="007337C6" w:rsidP="57CF687F">
            <w:pPr>
              <w:widowControl/>
              <w:numPr>
                <w:ilvl w:val="0"/>
                <w:numId w:val="7"/>
              </w:numPr>
              <w:shd w:val="clear" w:color="auto" w:fill="FFFFFF" w:themeFill="background1"/>
              <w:autoSpaceDE/>
              <w:autoSpaceDN/>
              <w:spacing w:before="100" w:beforeAutospacing="1" w:after="120" w:line="276" w:lineRule="auto"/>
              <w:rPr>
                <w:rFonts w:asciiTheme="minorHAnsi" w:eastAsia="Times New Roman" w:hAnsiTheme="minorHAnsi" w:cstheme="minorBidi"/>
                <w:lang w:val="en-IE" w:eastAsia="en-IE" w:bidi="ar-SA"/>
              </w:rPr>
            </w:pPr>
            <w:r w:rsidRPr="57CF687F">
              <w:rPr>
                <w:rFonts w:asciiTheme="minorHAnsi" w:eastAsia="Times New Roman" w:hAnsiTheme="minorHAnsi" w:cstheme="minorBidi"/>
                <w:lang w:val="en-IE" w:eastAsia="en-IE" w:bidi="ar-SA"/>
              </w:rPr>
              <w:t>Man</w:t>
            </w:r>
            <w:r w:rsidR="63FDA516" w:rsidRPr="57CF687F">
              <w:rPr>
                <w:rFonts w:asciiTheme="minorHAnsi" w:eastAsia="Times New Roman" w:hAnsiTheme="minorHAnsi" w:cstheme="minorBidi"/>
                <w:lang w:val="en-IE" w:eastAsia="en-IE" w:bidi="ar-SA"/>
              </w:rPr>
              <w:t>a</w:t>
            </w:r>
            <w:r w:rsidRPr="57CF687F">
              <w:rPr>
                <w:rFonts w:asciiTheme="minorHAnsi" w:eastAsia="Times New Roman" w:hAnsiTheme="minorHAnsi" w:cstheme="minorBidi"/>
                <w:lang w:val="en-IE" w:eastAsia="en-IE" w:bidi="ar-SA"/>
              </w:rPr>
              <w:t xml:space="preserve">ge the </w:t>
            </w:r>
            <w:r w:rsidR="00B54C48" w:rsidRPr="57CF687F">
              <w:rPr>
                <w:rFonts w:asciiTheme="minorHAnsi" w:eastAsia="Times New Roman" w:hAnsiTheme="minorHAnsi" w:cstheme="minorBidi"/>
                <w:lang w:val="en-IE" w:eastAsia="en-IE" w:bidi="ar-SA"/>
              </w:rPr>
              <w:t>end-to-end</w:t>
            </w:r>
            <w:r w:rsidRPr="57CF687F">
              <w:rPr>
                <w:rFonts w:asciiTheme="minorHAnsi" w:eastAsia="Times New Roman" w:hAnsiTheme="minorHAnsi" w:cstheme="minorBidi"/>
                <w:lang w:val="en-IE" w:eastAsia="en-IE" w:bidi="ar-SA"/>
              </w:rPr>
              <w:t xml:space="preserve"> review of case files, making sure all documents and information meet internal requirements and external regulations.</w:t>
            </w:r>
            <w:r w:rsidR="003952E6" w:rsidRPr="57CF687F">
              <w:rPr>
                <w:rFonts w:asciiTheme="minorHAnsi" w:eastAsia="Times New Roman" w:hAnsiTheme="minorHAnsi" w:cstheme="minorBidi"/>
                <w:lang w:val="en-IE" w:eastAsia="en-IE" w:bidi="ar-SA"/>
              </w:rPr>
              <w:t xml:space="preserve"> </w:t>
            </w:r>
            <w:r w:rsidR="00052666" w:rsidRPr="57CF687F">
              <w:rPr>
                <w:rFonts w:asciiTheme="minorHAnsi" w:eastAsia="Times New Roman" w:hAnsiTheme="minorHAnsi" w:cstheme="minorBidi"/>
                <w:lang w:val="en-IE" w:eastAsia="en-IE" w:bidi="ar-SA"/>
              </w:rPr>
              <w:t xml:space="preserve">Escalate any issues regarding the </w:t>
            </w:r>
            <w:r w:rsidR="47358E64" w:rsidRPr="57CF687F">
              <w:rPr>
                <w:rFonts w:asciiTheme="minorHAnsi" w:eastAsia="Times New Roman" w:hAnsiTheme="minorHAnsi" w:cstheme="minorBidi"/>
                <w:lang w:val="en-IE" w:eastAsia="en-IE" w:bidi="ar-SA"/>
              </w:rPr>
              <w:t>o</w:t>
            </w:r>
            <w:r w:rsidR="00052666" w:rsidRPr="57CF687F">
              <w:rPr>
                <w:rFonts w:asciiTheme="minorHAnsi" w:eastAsia="Times New Roman" w:hAnsiTheme="minorHAnsi" w:cstheme="minorBidi"/>
                <w:lang w:val="en-IE" w:eastAsia="en-IE" w:bidi="ar-SA"/>
              </w:rPr>
              <w:t xml:space="preserve">nboarding or </w:t>
            </w:r>
            <w:r w:rsidR="27AB8F97" w:rsidRPr="57CF687F">
              <w:rPr>
                <w:rFonts w:asciiTheme="minorHAnsi" w:eastAsia="Times New Roman" w:hAnsiTheme="minorHAnsi" w:cstheme="minorBidi"/>
                <w:lang w:val="en-IE" w:eastAsia="en-IE" w:bidi="ar-SA"/>
              </w:rPr>
              <w:t>r</w:t>
            </w:r>
            <w:r w:rsidR="00052666" w:rsidRPr="57CF687F">
              <w:rPr>
                <w:rFonts w:asciiTheme="minorHAnsi" w:eastAsia="Times New Roman" w:hAnsiTheme="minorHAnsi" w:cstheme="minorBidi"/>
                <w:lang w:val="en-IE" w:eastAsia="en-IE" w:bidi="ar-SA"/>
              </w:rPr>
              <w:t>eview process to Team Lead in a timely manner.</w:t>
            </w:r>
          </w:p>
          <w:p w14:paraId="5DA36AFC" w14:textId="55415A64" w:rsidR="00052666" w:rsidRDefault="00052666" w:rsidP="1EF761FB">
            <w:pPr>
              <w:widowControl/>
              <w:numPr>
                <w:ilvl w:val="0"/>
                <w:numId w:val="7"/>
              </w:numPr>
              <w:shd w:val="clear" w:color="auto" w:fill="FFFFFF" w:themeFill="background1"/>
              <w:autoSpaceDE/>
              <w:autoSpaceDN/>
              <w:spacing w:before="100" w:beforeAutospacing="1" w:after="120" w:line="276" w:lineRule="auto"/>
              <w:rPr>
                <w:rFonts w:asciiTheme="minorHAnsi" w:eastAsia="Times New Roman" w:hAnsiTheme="minorHAnsi" w:cstheme="minorBidi"/>
                <w:lang w:val="en-IE" w:eastAsia="en-IE" w:bidi="ar-SA"/>
              </w:rPr>
            </w:pPr>
            <w:r w:rsidRPr="1EF761FB">
              <w:rPr>
                <w:rFonts w:asciiTheme="minorHAnsi" w:eastAsia="Times New Roman" w:hAnsiTheme="minorHAnsi" w:cstheme="minorBidi"/>
                <w:lang w:val="en-IE" w:eastAsia="en-IE" w:bidi="ar-SA"/>
              </w:rPr>
              <w:t xml:space="preserve">Carry out any other AML related tasks </w:t>
            </w:r>
            <w:r w:rsidR="7A471EF7" w:rsidRPr="1EF761FB">
              <w:rPr>
                <w:rFonts w:asciiTheme="minorHAnsi" w:eastAsia="Times New Roman" w:hAnsiTheme="minorHAnsi" w:cstheme="minorBidi"/>
                <w:lang w:val="en-IE" w:eastAsia="en-IE" w:bidi="ar-SA"/>
              </w:rPr>
              <w:t xml:space="preserve">&amp; Ad hoc projects </w:t>
            </w:r>
            <w:r w:rsidRPr="1EF761FB">
              <w:rPr>
                <w:rFonts w:asciiTheme="minorHAnsi" w:eastAsia="Times New Roman" w:hAnsiTheme="minorHAnsi" w:cstheme="minorBidi"/>
                <w:lang w:val="en-IE" w:eastAsia="en-IE" w:bidi="ar-SA"/>
              </w:rPr>
              <w:t>as required.</w:t>
            </w:r>
          </w:p>
          <w:p w14:paraId="5E3FF0BF" w14:textId="5B9DC286" w:rsidR="00A55725" w:rsidRPr="00780595" w:rsidRDefault="00C450B2" w:rsidP="00AF1ED9">
            <w:pPr>
              <w:pStyle w:val="TableParagraph"/>
              <w:numPr>
                <w:ilvl w:val="0"/>
                <w:numId w:val="7"/>
              </w:numPr>
              <w:tabs>
                <w:tab w:val="left" w:pos="722"/>
                <w:tab w:val="left" w:pos="723"/>
              </w:tabs>
              <w:spacing w:before="120" w:line="276" w:lineRule="auto"/>
              <w:ind w:right="136"/>
              <w:rPr>
                <w:rFonts w:asciiTheme="minorHAnsi" w:hAnsiTheme="minorHAnsi" w:cstheme="minorBidi"/>
              </w:rPr>
            </w:pPr>
            <w:r w:rsidRPr="1EF761FB">
              <w:rPr>
                <w:rFonts w:asciiTheme="minorHAnsi" w:hAnsiTheme="minorHAnsi" w:cstheme="minorBidi"/>
              </w:rPr>
              <w:t xml:space="preserve">Excellent IT skills - proficiency in MS Office, </w:t>
            </w:r>
            <w:r w:rsidR="11D7E05E" w:rsidRPr="1EF761FB">
              <w:rPr>
                <w:rFonts w:asciiTheme="minorHAnsi" w:hAnsiTheme="minorHAnsi" w:cstheme="minorBidi"/>
              </w:rPr>
              <w:t>particularly</w:t>
            </w:r>
            <w:r w:rsidRPr="1EF761FB">
              <w:rPr>
                <w:rFonts w:asciiTheme="minorHAnsi" w:hAnsiTheme="minorHAnsi" w:cstheme="minorBidi"/>
              </w:rPr>
              <w:t xml:space="preserve"> excel and word.</w:t>
            </w:r>
          </w:p>
        </w:tc>
      </w:tr>
      <w:tr w:rsidR="00840453" w:rsidRPr="00780595" w14:paraId="5E3FF0C5" w14:textId="77777777" w:rsidTr="57CF687F">
        <w:trPr>
          <w:trHeight w:val="1434"/>
        </w:trPr>
        <w:tc>
          <w:tcPr>
            <w:tcW w:w="1720" w:type="dxa"/>
            <w:tcBorders>
              <w:left w:val="single" w:sz="6" w:space="0" w:color="000000" w:themeColor="text1"/>
              <w:right w:val="double" w:sz="1" w:space="0" w:color="000000" w:themeColor="text1"/>
            </w:tcBorders>
          </w:tcPr>
          <w:p w14:paraId="5E3FF0C1" w14:textId="77777777" w:rsidR="00A55725" w:rsidRPr="00780595" w:rsidRDefault="00C450B2" w:rsidP="00AF1ED9">
            <w:pPr>
              <w:pStyle w:val="TableParagraph"/>
              <w:spacing w:line="276" w:lineRule="auto"/>
              <w:ind w:left="57" w:right="362" w:firstLine="0"/>
              <w:rPr>
                <w:rFonts w:asciiTheme="minorHAnsi" w:hAnsiTheme="minorHAnsi" w:cstheme="minorHAnsi"/>
                <w:b/>
              </w:rPr>
            </w:pPr>
            <w:r w:rsidRPr="00780595">
              <w:rPr>
                <w:rFonts w:asciiTheme="minorHAnsi" w:hAnsiTheme="minorHAnsi" w:cstheme="minorHAnsi"/>
                <w:b/>
              </w:rPr>
              <w:t>Skills and Personal profile</w:t>
            </w:r>
          </w:p>
        </w:tc>
        <w:tc>
          <w:tcPr>
            <w:tcW w:w="6908" w:type="dxa"/>
            <w:tcBorders>
              <w:left w:val="double" w:sz="1" w:space="0" w:color="000000" w:themeColor="text1"/>
              <w:right w:val="single" w:sz="6" w:space="0" w:color="000000" w:themeColor="text1"/>
            </w:tcBorders>
          </w:tcPr>
          <w:p w14:paraId="0E0614AB" w14:textId="78A782B5" w:rsidR="009E46F5" w:rsidRPr="009E46F5" w:rsidRDefault="00C450B2" w:rsidP="009E46F5">
            <w:pPr>
              <w:pStyle w:val="TableParagraph"/>
              <w:numPr>
                <w:ilvl w:val="0"/>
                <w:numId w:val="2"/>
              </w:numPr>
              <w:tabs>
                <w:tab w:val="left" w:pos="722"/>
                <w:tab w:val="left" w:pos="723"/>
              </w:tabs>
              <w:spacing w:line="276" w:lineRule="auto"/>
              <w:rPr>
                <w:rFonts w:asciiTheme="minorHAnsi" w:hAnsiTheme="minorHAnsi" w:cstheme="minorHAnsi"/>
              </w:rPr>
            </w:pPr>
            <w:r w:rsidRPr="00780595">
              <w:rPr>
                <w:rFonts w:asciiTheme="minorHAnsi" w:hAnsiTheme="minorHAnsi" w:cstheme="minorHAnsi"/>
              </w:rPr>
              <w:t>Good analytical skills and attention to</w:t>
            </w:r>
            <w:r w:rsidRPr="00780595">
              <w:rPr>
                <w:rFonts w:asciiTheme="minorHAnsi" w:hAnsiTheme="minorHAnsi" w:cstheme="minorHAnsi"/>
                <w:spacing w:val="-9"/>
              </w:rPr>
              <w:t xml:space="preserve"> </w:t>
            </w:r>
            <w:r w:rsidRPr="00780595">
              <w:rPr>
                <w:rFonts w:asciiTheme="minorHAnsi" w:hAnsiTheme="minorHAnsi" w:cstheme="minorHAnsi"/>
              </w:rPr>
              <w:t>detail</w:t>
            </w:r>
            <w:r w:rsidR="00E91EEE" w:rsidRPr="00780595">
              <w:rPr>
                <w:rFonts w:asciiTheme="minorHAnsi" w:hAnsiTheme="minorHAnsi" w:cstheme="minorHAnsi"/>
              </w:rPr>
              <w:t>.</w:t>
            </w:r>
          </w:p>
          <w:p w14:paraId="2AF2BCD7" w14:textId="77777777" w:rsidR="00194B09" w:rsidRDefault="00C450B2" w:rsidP="00AF1ED9">
            <w:pPr>
              <w:pStyle w:val="TableParagraph"/>
              <w:numPr>
                <w:ilvl w:val="0"/>
                <w:numId w:val="2"/>
              </w:numPr>
              <w:tabs>
                <w:tab w:val="left" w:pos="722"/>
                <w:tab w:val="left" w:pos="723"/>
              </w:tabs>
              <w:spacing w:before="120" w:line="276" w:lineRule="auto"/>
              <w:ind w:right="135"/>
              <w:rPr>
                <w:rFonts w:asciiTheme="minorHAnsi" w:hAnsiTheme="minorHAnsi" w:cstheme="minorHAnsi"/>
              </w:rPr>
            </w:pPr>
            <w:r w:rsidRPr="00194B09">
              <w:rPr>
                <w:rFonts w:asciiTheme="minorHAnsi" w:hAnsiTheme="minorHAnsi" w:cstheme="minorHAnsi"/>
              </w:rPr>
              <w:t>Ability to act on own initiative and an organized approach to work</w:t>
            </w:r>
            <w:r w:rsidR="00E91EEE" w:rsidRPr="00194B09">
              <w:rPr>
                <w:rFonts w:asciiTheme="minorHAnsi" w:hAnsiTheme="minorHAnsi" w:cstheme="minorHAnsi"/>
              </w:rPr>
              <w:t>.</w:t>
            </w:r>
          </w:p>
          <w:p w14:paraId="402369DD" w14:textId="61AFA8FC" w:rsidR="00A55725" w:rsidRPr="00194B09" w:rsidRDefault="00C450B2" w:rsidP="00AF1ED9">
            <w:pPr>
              <w:pStyle w:val="TableParagraph"/>
              <w:numPr>
                <w:ilvl w:val="0"/>
                <w:numId w:val="2"/>
              </w:numPr>
              <w:tabs>
                <w:tab w:val="left" w:pos="722"/>
                <w:tab w:val="left" w:pos="723"/>
              </w:tabs>
              <w:spacing w:before="120" w:line="276" w:lineRule="auto"/>
              <w:ind w:right="135"/>
              <w:rPr>
                <w:rFonts w:asciiTheme="minorHAnsi" w:hAnsiTheme="minorHAnsi" w:cstheme="minorBidi"/>
              </w:rPr>
            </w:pPr>
            <w:bookmarkStart w:id="1" w:name="_Int_1NtLQPzG"/>
            <w:r w:rsidRPr="1EF761FB">
              <w:rPr>
                <w:rFonts w:asciiTheme="minorHAnsi" w:hAnsiTheme="minorHAnsi" w:cstheme="minorBidi"/>
              </w:rPr>
              <w:t>Strong communication</w:t>
            </w:r>
            <w:bookmarkEnd w:id="1"/>
            <w:r w:rsidRPr="1EF761FB">
              <w:rPr>
                <w:rFonts w:asciiTheme="minorHAnsi" w:hAnsiTheme="minorHAnsi" w:cstheme="minorBidi"/>
              </w:rPr>
              <w:t xml:space="preserve"> skills (both written and</w:t>
            </w:r>
            <w:r w:rsidRPr="1EF761FB">
              <w:rPr>
                <w:rFonts w:asciiTheme="minorHAnsi" w:hAnsiTheme="minorHAnsi" w:cstheme="minorBidi"/>
                <w:spacing w:val="-11"/>
              </w:rPr>
              <w:t xml:space="preserve"> </w:t>
            </w:r>
            <w:r w:rsidRPr="1EF761FB">
              <w:rPr>
                <w:rFonts w:asciiTheme="minorHAnsi" w:hAnsiTheme="minorHAnsi" w:cstheme="minorBidi"/>
              </w:rPr>
              <w:t>oral)</w:t>
            </w:r>
            <w:r w:rsidR="00E91EEE" w:rsidRPr="1EF761FB">
              <w:rPr>
                <w:rFonts w:asciiTheme="minorHAnsi" w:hAnsiTheme="minorHAnsi" w:cstheme="minorBidi"/>
              </w:rPr>
              <w:t>.</w:t>
            </w:r>
          </w:p>
          <w:p w14:paraId="20B71348" w14:textId="6ABE09AD" w:rsidR="00AA2EE7" w:rsidRPr="00780595" w:rsidRDefault="00AA2EE7" w:rsidP="00AF1ED9">
            <w:pPr>
              <w:pStyle w:val="TableParagraph"/>
              <w:numPr>
                <w:ilvl w:val="0"/>
                <w:numId w:val="2"/>
              </w:numPr>
              <w:tabs>
                <w:tab w:val="left" w:pos="722"/>
                <w:tab w:val="left" w:pos="723"/>
              </w:tabs>
              <w:spacing w:before="120" w:line="276" w:lineRule="auto"/>
              <w:rPr>
                <w:rFonts w:asciiTheme="minorHAnsi" w:hAnsiTheme="minorHAnsi" w:cstheme="minorHAnsi"/>
              </w:rPr>
            </w:pPr>
            <w:r w:rsidRPr="00780595">
              <w:rPr>
                <w:rFonts w:asciiTheme="minorHAnsi" w:hAnsiTheme="minorHAnsi" w:cstheme="minorHAnsi"/>
              </w:rPr>
              <w:t xml:space="preserve">Good judgement, </w:t>
            </w:r>
            <w:r w:rsidR="007C0AE7" w:rsidRPr="00780595">
              <w:rPr>
                <w:rFonts w:asciiTheme="minorHAnsi" w:hAnsiTheme="minorHAnsi" w:cstheme="minorHAnsi"/>
              </w:rPr>
              <w:t>confidentiality,</w:t>
            </w:r>
            <w:r w:rsidRPr="00780595">
              <w:rPr>
                <w:rFonts w:asciiTheme="minorHAnsi" w:hAnsiTheme="minorHAnsi" w:cstheme="minorHAnsi"/>
              </w:rPr>
              <w:t xml:space="preserve"> and discretion</w:t>
            </w:r>
            <w:r w:rsidR="00E91EEE" w:rsidRPr="00780595">
              <w:rPr>
                <w:rFonts w:asciiTheme="minorHAnsi" w:hAnsiTheme="minorHAnsi" w:cstheme="minorHAnsi"/>
              </w:rPr>
              <w:t>.</w:t>
            </w:r>
          </w:p>
          <w:p w14:paraId="71B2AA71" w14:textId="77777777" w:rsidR="006A704D" w:rsidRPr="00780595" w:rsidRDefault="006A704D" w:rsidP="00AF1ED9">
            <w:pPr>
              <w:numPr>
                <w:ilvl w:val="0"/>
                <w:numId w:val="2"/>
              </w:numPr>
              <w:tabs>
                <w:tab w:val="left" w:pos="725"/>
                <w:tab w:val="left" w:pos="726"/>
              </w:tabs>
              <w:spacing w:before="120" w:line="276" w:lineRule="auto"/>
              <w:ind w:right="141"/>
              <w:rPr>
                <w:rFonts w:asciiTheme="minorHAnsi" w:hAnsiTheme="minorHAnsi" w:cstheme="minorHAnsi"/>
              </w:rPr>
            </w:pPr>
            <w:r w:rsidRPr="00780595">
              <w:rPr>
                <w:rFonts w:asciiTheme="minorHAnsi" w:hAnsiTheme="minorHAnsi" w:cstheme="minorHAnsi"/>
              </w:rPr>
              <w:t>Ability to operate autonomously to drive deliverables and to work collaboratively as part of</w:t>
            </w:r>
            <w:r w:rsidRPr="00780595">
              <w:rPr>
                <w:rFonts w:asciiTheme="minorHAnsi" w:hAnsiTheme="minorHAnsi" w:cstheme="minorHAnsi"/>
                <w:spacing w:val="-9"/>
              </w:rPr>
              <w:t xml:space="preserve"> </w:t>
            </w:r>
            <w:r w:rsidRPr="00780595">
              <w:rPr>
                <w:rFonts w:asciiTheme="minorHAnsi" w:hAnsiTheme="minorHAnsi" w:cstheme="minorHAnsi"/>
              </w:rPr>
              <w:t>team.</w:t>
            </w:r>
          </w:p>
          <w:p w14:paraId="5E3FF0C4" w14:textId="0D5E3453" w:rsidR="006A704D" w:rsidRPr="00780595" w:rsidRDefault="006A704D" w:rsidP="00AF1ED9">
            <w:pPr>
              <w:numPr>
                <w:ilvl w:val="0"/>
                <w:numId w:val="2"/>
              </w:numPr>
              <w:tabs>
                <w:tab w:val="left" w:pos="725"/>
                <w:tab w:val="left" w:pos="726"/>
                <w:tab w:val="left" w:pos="1054"/>
              </w:tabs>
              <w:spacing w:before="120" w:line="276" w:lineRule="auto"/>
              <w:ind w:right="141"/>
              <w:rPr>
                <w:rFonts w:asciiTheme="minorHAnsi" w:hAnsiTheme="minorHAnsi" w:cstheme="minorHAnsi"/>
              </w:rPr>
            </w:pPr>
            <w:r w:rsidRPr="00780595">
              <w:rPr>
                <w:rFonts w:asciiTheme="minorHAnsi" w:hAnsiTheme="minorHAnsi" w:cstheme="minorHAnsi"/>
              </w:rPr>
              <w:t>A</w:t>
            </w:r>
            <w:r w:rsidR="00E91EEE" w:rsidRPr="00780595">
              <w:rPr>
                <w:rFonts w:asciiTheme="minorHAnsi" w:hAnsiTheme="minorHAnsi" w:cstheme="minorHAnsi"/>
              </w:rPr>
              <w:t xml:space="preserve"> </w:t>
            </w:r>
            <w:r w:rsidRPr="00780595">
              <w:rPr>
                <w:rFonts w:asciiTheme="minorHAnsi" w:hAnsiTheme="minorHAnsi" w:cstheme="minorHAnsi"/>
              </w:rPr>
              <w:t>professional and motivated working manner with experience of working under</w:t>
            </w:r>
            <w:r w:rsidRPr="00780595">
              <w:rPr>
                <w:rFonts w:asciiTheme="minorHAnsi" w:hAnsiTheme="minorHAnsi" w:cstheme="minorHAnsi"/>
                <w:spacing w:val="-4"/>
              </w:rPr>
              <w:t xml:space="preserve"> </w:t>
            </w:r>
            <w:r w:rsidRPr="00780595">
              <w:rPr>
                <w:rFonts w:asciiTheme="minorHAnsi" w:hAnsiTheme="minorHAnsi" w:cstheme="minorHAnsi"/>
              </w:rPr>
              <w:t>pressure.</w:t>
            </w:r>
          </w:p>
        </w:tc>
      </w:tr>
    </w:tbl>
    <w:p w14:paraId="5E3FF0C7" w14:textId="17861761" w:rsidR="00A55725" w:rsidRPr="00780595" w:rsidRDefault="00A55725" w:rsidP="00347AD6">
      <w:pPr>
        <w:pStyle w:val="BodyText"/>
        <w:rPr>
          <w:rFonts w:asciiTheme="minorHAnsi" w:hAnsiTheme="minorHAnsi" w:cstheme="minorHAnsi"/>
          <w:sz w:val="22"/>
          <w:szCs w:val="22"/>
        </w:rPr>
      </w:pPr>
    </w:p>
    <w:sectPr w:rsidR="00A55725" w:rsidRPr="00780595">
      <w:headerReference w:type="default" r:id="rId10"/>
      <w:pgSz w:w="12240" w:h="15840"/>
      <w:pgMar w:top="1440" w:right="16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C4C2" w14:textId="77777777" w:rsidR="006230A3" w:rsidRDefault="006230A3" w:rsidP="00807E17">
      <w:r>
        <w:separator/>
      </w:r>
    </w:p>
  </w:endnote>
  <w:endnote w:type="continuationSeparator" w:id="0">
    <w:p w14:paraId="6853994A" w14:textId="77777777" w:rsidR="006230A3" w:rsidRDefault="006230A3" w:rsidP="00807E17">
      <w:r>
        <w:continuationSeparator/>
      </w:r>
    </w:p>
  </w:endnote>
  <w:endnote w:type="continuationNotice" w:id="1">
    <w:p w14:paraId="4E3480C7" w14:textId="77777777" w:rsidR="006230A3" w:rsidRDefault="00623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4750" w14:textId="77777777" w:rsidR="006230A3" w:rsidRDefault="006230A3" w:rsidP="00807E17">
      <w:r>
        <w:separator/>
      </w:r>
    </w:p>
  </w:footnote>
  <w:footnote w:type="continuationSeparator" w:id="0">
    <w:p w14:paraId="3DA6CE6B" w14:textId="77777777" w:rsidR="006230A3" w:rsidRDefault="006230A3" w:rsidP="00807E17">
      <w:r>
        <w:continuationSeparator/>
      </w:r>
    </w:p>
  </w:footnote>
  <w:footnote w:type="continuationNotice" w:id="1">
    <w:p w14:paraId="7C5745C5" w14:textId="77777777" w:rsidR="006230A3" w:rsidRDefault="00623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A258" w14:textId="63D2A60F" w:rsidR="00347AD6" w:rsidRDefault="00347AD6">
    <w:pPr>
      <w:pStyle w:val="Header"/>
    </w:pPr>
    <w:r>
      <w:t xml:space="preserve">                   </w:t>
    </w:r>
    <w:r w:rsidRPr="003D519A">
      <w:rPr>
        <w:noProof/>
      </w:rPr>
      <w:drawing>
        <wp:inline distT="0" distB="0" distL="0" distR="0" wp14:anchorId="5FD4E828" wp14:editId="05DB3042">
          <wp:extent cx="4378520" cy="377936"/>
          <wp:effectExtent l="0" t="0" r="317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a:stretch>
                    <a:fillRect/>
                  </a:stretch>
                </pic:blipFill>
                <pic:spPr>
                  <a:xfrm>
                    <a:off x="0" y="0"/>
                    <a:ext cx="4378520" cy="37793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s6n3gRHHRf4Mtv" int2:id="se34XOUj">
      <int2:state int2:value="Rejected" int2:type="AugLoop_Text_Critique"/>
    </int2:textHash>
    <int2:bookmark int2:bookmarkName="_Int_1NtLQPzG" int2:invalidationBookmarkName="" int2:hashCode="s91HyYnnsNZy1J" int2:id="BVzhD1hM">
      <int2:state int2:value="Rejected" int2:type="AugLoop_Text_Critique"/>
    </int2:bookmark>
    <int2:bookmark int2:bookmarkName="_Int_LlsnMlv7" int2:invalidationBookmarkName="" int2:hashCode="7nJ2/0BfWqlXPY" int2:id="KP2FL7ne">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7B1"/>
    <w:multiLevelType w:val="hybridMultilevel"/>
    <w:tmpl w:val="FB0A70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CE031D"/>
    <w:multiLevelType w:val="hybridMultilevel"/>
    <w:tmpl w:val="2D24097C"/>
    <w:lvl w:ilvl="0" w:tplc="25A0CBD2">
      <w:numFmt w:val="bullet"/>
      <w:lvlText w:val=""/>
      <w:lvlJc w:val="left"/>
      <w:pPr>
        <w:ind w:left="722" w:hanging="360"/>
      </w:pPr>
      <w:rPr>
        <w:rFonts w:ascii="Symbol" w:eastAsia="Symbol" w:hAnsi="Symbol" w:cs="Symbol" w:hint="default"/>
        <w:w w:val="99"/>
        <w:sz w:val="20"/>
        <w:szCs w:val="20"/>
        <w:lang w:val="en-US" w:eastAsia="en-US" w:bidi="en-US"/>
      </w:rPr>
    </w:lvl>
    <w:lvl w:ilvl="1" w:tplc="F50EBE3C">
      <w:numFmt w:val="bullet"/>
      <w:lvlText w:val="•"/>
      <w:lvlJc w:val="left"/>
      <w:pPr>
        <w:ind w:left="1283" w:hanging="360"/>
      </w:pPr>
      <w:rPr>
        <w:rFonts w:hint="default"/>
        <w:lang w:val="en-US" w:eastAsia="en-US" w:bidi="en-US"/>
      </w:rPr>
    </w:lvl>
    <w:lvl w:ilvl="2" w:tplc="7B62BC96">
      <w:numFmt w:val="bullet"/>
      <w:lvlText w:val="•"/>
      <w:lvlJc w:val="left"/>
      <w:pPr>
        <w:ind w:left="1846" w:hanging="360"/>
      </w:pPr>
      <w:rPr>
        <w:rFonts w:hint="default"/>
        <w:lang w:val="en-US" w:eastAsia="en-US" w:bidi="en-US"/>
      </w:rPr>
    </w:lvl>
    <w:lvl w:ilvl="3" w:tplc="7CEC0AD8">
      <w:numFmt w:val="bullet"/>
      <w:lvlText w:val="•"/>
      <w:lvlJc w:val="left"/>
      <w:pPr>
        <w:ind w:left="2410" w:hanging="360"/>
      </w:pPr>
      <w:rPr>
        <w:rFonts w:hint="default"/>
        <w:lang w:val="en-US" w:eastAsia="en-US" w:bidi="en-US"/>
      </w:rPr>
    </w:lvl>
    <w:lvl w:ilvl="4" w:tplc="83CA3C22">
      <w:numFmt w:val="bullet"/>
      <w:lvlText w:val="•"/>
      <w:lvlJc w:val="left"/>
      <w:pPr>
        <w:ind w:left="2973" w:hanging="360"/>
      </w:pPr>
      <w:rPr>
        <w:rFonts w:hint="default"/>
        <w:lang w:val="en-US" w:eastAsia="en-US" w:bidi="en-US"/>
      </w:rPr>
    </w:lvl>
    <w:lvl w:ilvl="5" w:tplc="4F40A82C">
      <w:numFmt w:val="bullet"/>
      <w:lvlText w:val="•"/>
      <w:lvlJc w:val="left"/>
      <w:pPr>
        <w:ind w:left="3537" w:hanging="360"/>
      </w:pPr>
      <w:rPr>
        <w:rFonts w:hint="default"/>
        <w:lang w:val="en-US" w:eastAsia="en-US" w:bidi="en-US"/>
      </w:rPr>
    </w:lvl>
    <w:lvl w:ilvl="6" w:tplc="1E40EA4C">
      <w:numFmt w:val="bullet"/>
      <w:lvlText w:val="•"/>
      <w:lvlJc w:val="left"/>
      <w:pPr>
        <w:ind w:left="4100" w:hanging="360"/>
      </w:pPr>
      <w:rPr>
        <w:rFonts w:hint="default"/>
        <w:lang w:val="en-US" w:eastAsia="en-US" w:bidi="en-US"/>
      </w:rPr>
    </w:lvl>
    <w:lvl w:ilvl="7" w:tplc="17128012">
      <w:numFmt w:val="bullet"/>
      <w:lvlText w:val="•"/>
      <w:lvlJc w:val="left"/>
      <w:pPr>
        <w:ind w:left="4664" w:hanging="360"/>
      </w:pPr>
      <w:rPr>
        <w:rFonts w:hint="default"/>
        <w:lang w:val="en-US" w:eastAsia="en-US" w:bidi="en-US"/>
      </w:rPr>
    </w:lvl>
    <w:lvl w:ilvl="8" w:tplc="A510E76A">
      <w:numFmt w:val="bullet"/>
      <w:lvlText w:val="•"/>
      <w:lvlJc w:val="left"/>
      <w:pPr>
        <w:ind w:left="5227" w:hanging="360"/>
      </w:pPr>
      <w:rPr>
        <w:rFonts w:hint="default"/>
        <w:lang w:val="en-US" w:eastAsia="en-US" w:bidi="en-US"/>
      </w:rPr>
    </w:lvl>
  </w:abstractNum>
  <w:abstractNum w:abstractNumId="2" w15:restartNumberingAfterBreak="0">
    <w:nsid w:val="23D4B06E"/>
    <w:multiLevelType w:val="hybridMultilevel"/>
    <w:tmpl w:val="668C854C"/>
    <w:lvl w:ilvl="0" w:tplc="5AB0AE4C">
      <w:start w:val="1"/>
      <w:numFmt w:val="bullet"/>
      <w:lvlText w:val="·"/>
      <w:lvlJc w:val="left"/>
      <w:pPr>
        <w:ind w:left="720" w:hanging="360"/>
      </w:pPr>
      <w:rPr>
        <w:rFonts w:ascii="Symbol" w:hAnsi="Symbol" w:hint="default"/>
      </w:rPr>
    </w:lvl>
    <w:lvl w:ilvl="1" w:tplc="25C2CCB6">
      <w:start w:val="1"/>
      <w:numFmt w:val="bullet"/>
      <w:lvlText w:val="o"/>
      <w:lvlJc w:val="left"/>
      <w:pPr>
        <w:ind w:left="1440" w:hanging="360"/>
      </w:pPr>
      <w:rPr>
        <w:rFonts w:ascii="Courier New" w:hAnsi="Courier New" w:hint="default"/>
      </w:rPr>
    </w:lvl>
    <w:lvl w:ilvl="2" w:tplc="FD7AC71E">
      <w:start w:val="1"/>
      <w:numFmt w:val="bullet"/>
      <w:lvlText w:val=""/>
      <w:lvlJc w:val="left"/>
      <w:pPr>
        <w:ind w:left="2160" w:hanging="360"/>
      </w:pPr>
      <w:rPr>
        <w:rFonts w:ascii="Wingdings" w:hAnsi="Wingdings" w:hint="default"/>
      </w:rPr>
    </w:lvl>
    <w:lvl w:ilvl="3" w:tplc="400A48AC">
      <w:start w:val="1"/>
      <w:numFmt w:val="bullet"/>
      <w:lvlText w:val=""/>
      <w:lvlJc w:val="left"/>
      <w:pPr>
        <w:ind w:left="2880" w:hanging="360"/>
      </w:pPr>
      <w:rPr>
        <w:rFonts w:ascii="Symbol" w:hAnsi="Symbol" w:hint="default"/>
      </w:rPr>
    </w:lvl>
    <w:lvl w:ilvl="4" w:tplc="85826D0E">
      <w:start w:val="1"/>
      <w:numFmt w:val="bullet"/>
      <w:lvlText w:val="o"/>
      <w:lvlJc w:val="left"/>
      <w:pPr>
        <w:ind w:left="3600" w:hanging="360"/>
      </w:pPr>
      <w:rPr>
        <w:rFonts w:ascii="Courier New" w:hAnsi="Courier New" w:hint="default"/>
      </w:rPr>
    </w:lvl>
    <w:lvl w:ilvl="5" w:tplc="22CE8992">
      <w:start w:val="1"/>
      <w:numFmt w:val="bullet"/>
      <w:lvlText w:val=""/>
      <w:lvlJc w:val="left"/>
      <w:pPr>
        <w:ind w:left="4320" w:hanging="360"/>
      </w:pPr>
      <w:rPr>
        <w:rFonts w:ascii="Wingdings" w:hAnsi="Wingdings" w:hint="default"/>
      </w:rPr>
    </w:lvl>
    <w:lvl w:ilvl="6" w:tplc="1EF29EB0">
      <w:start w:val="1"/>
      <w:numFmt w:val="bullet"/>
      <w:lvlText w:val=""/>
      <w:lvlJc w:val="left"/>
      <w:pPr>
        <w:ind w:left="5040" w:hanging="360"/>
      </w:pPr>
      <w:rPr>
        <w:rFonts w:ascii="Symbol" w:hAnsi="Symbol" w:hint="default"/>
      </w:rPr>
    </w:lvl>
    <w:lvl w:ilvl="7" w:tplc="463A72AA">
      <w:start w:val="1"/>
      <w:numFmt w:val="bullet"/>
      <w:lvlText w:val="o"/>
      <w:lvlJc w:val="left"/>
      <w:pPr>
        <w:ind w:left="5760" w:hanging="360"/>
      </w:pPr>
      <w:rPr>
        <w:rFonts w:ascii="Courier New" w:hAnsi="Courier New" w:hint="default"/>
      </w:rPr>
    </w:lvl>
    <w:lvl w:ilvl="8" w:tplc="85185500">
      <w:start w:val="1"/>
      <w:numFmt w:val="bullet"/>
      <w:lvlText w:val=""/>
      <w:lvlJc w:val="left"/>
      <w:pPr>
        <w:ind w:left="6480" w:hanging="360"/>
      </w:pPr>
      <w:rPr>
        <w:rFonts w:ascii="Wingdings" w:hAnsi="Wingdings" w:hint="default"/>
      </w:rPr>
    </w:lvl>
  </w:abstractNum>
  <w:abstractNum w:abstractNumId="3" w15:restartNumberingAfterBreak="0">
    <w:nsid w:val="24E767E4"/>
    <w:multiLevelType w:val="multilevel"/>
    <w:tmpl w:val="A1C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15B10"/>
    <w:multiLevelType w:val="multilevel"/>
    <w:tmpl w:val="8FE6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D6346"/>
    <w:multiLevelType w:val="hybridMultilevel"/>
    <w:tmpl w:val="6DA6E34A"/>
    <w:lvl w:ilvl="0" w:tplc="51965E3A">
      <w:numFmt w:val="bullet"/>
      <w:lvlText w:val=""/>
      <w:lvlJc w:val="left"/>
      <w:pPr>
        <w:ind w:left="722" w:hanging="360"/>
      </w:pPr>
      <w:rPr>
        <w:rFonts w:hint="default"/>
        <w:w w:val="100"/>
        <w:lang w:val="en-US" w:eastAsia="en-US" w:bidi="en-US"/>
      </w:rPr>
    </w:lvl>
    <w:lvl w:ilvl="1" w:tplc="4FD2843C">
      <w:numFmt w:val="bullet"/>
      <w:lvlText w:val="•"/>
      <w:lvlJc w:val="left"/>
      <w:pPr>
        <w:ind w:left="1283" w:hanging="360"/>
      </w:pPr>
      <w:rPr>
        <w:rFonts w:hint="default"/>
        <w:lang w:val="en-US" w:eastAsia="en-US" w:bidi="en-US"/>
      </w:rPr>
    </w:lvl>
    <w:lvl w:ilvl="2" w:tplc="9A0A0FC4">
      <w:numFmt w:val="bullet"/>
      <w:lvlText w:val="•"/>
      <w:lvlJc w:val="left"/>
      <w:pPr>
        <w:ind w:left="1846" w:hanging="360"/>
      </w:pPr>
      <w:rPr>
        <w:rFonts w:hint="default"/>
        <w:lang w:val="en-US" w:eastAsia="en-US" w:bidi="en-US"/>
      </w:rPr>
    </w:lvl>
    <w:lvl w:ilvl="3" w:tplc="239ECBF6">
      <w:numFmt w:val="bullet"/>
      <w:lvlText w:val="•"/>
      <w:lvlJc w:val="left"/>
      <w:pPr>
        <w:ind w:left="2410" w:hanging="360"/>
      </w:pPr>
      <w:rPr>
        <w:rFonts w:hint="default"/>
        <w:lang w:val="en-US" w:eastAsia="en-US" w:bidi="en-US"/>
      </w:rPr>
    </w:lvl>
    <w:lvl w:ilvl="4" w:tplc="22AEB8F2">
      <w:numFmt w:val="bullet"/>
      <w:lvlText w:val="•"/>
      <w:lvlJc w:val="left"/>
      <w:pPr>
        <w:ind w:left="2973" w:hanging="360"/>
      </w:pPr>
      <w:rPr>
        <w:rFonts w:hint="default"/>
        <w:lang w:val="en-US" w:eastAsia="en-US" w:bidi="en-US"/>
      </w:rPr>
    </w:lvl>
    <w:lvl w:ilvl="5" w:tplc="D4FC4196">
      <w:numFmt w:val="bullet"/>
      <w:lvlText w:val="•"/>
      <w:lvlJc w:val="left"/>
      <w:pPr>
        <w:ind w:left="3537" w:hanging="360"/>
      </w:pPr>
      <w:rPr>
        <w:rFonts w:hint="default"/>
        <w:lang w:val="en-US" w:eastAsia="en-US" w:bidi="en-US"/>
      </w:rPr>
    </w:lvl>
    <w:lvl w:ilvl="6" w:tplc="7D78C364">
      <w:numFmt w:val="bullet"/>
      <w:lvlText w:val="•"/>
      <w:lvlJc w:val="left"/>
      <w:pPr>
        <w:ind w:left="4100" w:hanging="360"/>
      </w:pPr>
      <w:rPr>
        <w:rFonts w:hint="default"/>
        <w:lang w:val="en-US" w:eastAsia="en-US" w:bidi="en-US"/>
      </w:rPr>
    </w:lvl>
    <w:lvl w:ilvl="7" w:tplc="89C6F4F8">
      <w:numFmt w:val="bullet"/>
      <w:lvlText w:val="•"/>
      <w:lvlJc w:val="left"/>
      <w:pPr>
        <w:ind w:left="4664" w:hanging="360"/>
      </w:pPr>
      <w:rPr>
        <w:rFonts w:hint="default"/>
        <w:lang w:val="en-US" w:eastAsia="en-US" w:bidi="en-US"/>
      </w:rPr>
    </w:lvl>
    <w:lvl w:ilvl="8" w:tplc="90DA64A6">
      <w:numFmt w:val="bullet"/>
      <w:lvlText w:val="•"/>
      <w:lvlJc w:val="left"/>
      <w:pPr>
        <w:ind w:left="5227" w:hanging="360"/>
      </w:pPr>
      <w:rPr>
        <w:rFonts w:hint="default"/>
        <w:lang w:val="en-US" w:eastAsia="en-US" w:bidi="en-US"/>
      </w:rPr>
    </w:lvl>
  </w:abstractNum>
  <w:abstractNum w:abstractNumId="6" w15:restartNumberingAfterBreak="0">
    <w:nsid w:val="55FE34C0"/>
    <w:multiLevelType w:val="hybridMultilevel"/>
    <w:tmpl w:val="AE988FC4"/>
    <w:lvl w:ilvl="0" w:tplc="ED986D22">
      <w:numFmt w:val="bullet"/>
      <w:lvlText w:val=""/>
      <w:lvlJc w:val="left"/>
      <w:pPr>
        <w:ind w:left="726" w:hanging="360"/>
      </w:pPr>
      <w:rPr>
        <w:rFonts w:ascii="Symbol" w:eastAsia="Symbol" w:hAnsi="Symbol" w:cs="Symbol" w:hint="default"/>
        <w:w w:val="99"/>
        <w:sz w:val="20"/>
        <w:szCs w:val="20"/>
        <w:lang w:val="en-US" w:eastAsia="en-US" w:bidi="en-US"/>
      </w:rPr>
    </w:lvl>
    <w:lvl w:ilvl="1" w:tplc="47C81B38">
      <w:numFmt w:val="bullet"/>
      <w:lvlText w:val="•"/>
      <w:lvlJc w:val="left"/>
      <w:pPr>
        <w:ind w:left="1284" w:hanging="360"/>
      </w:pPr>
      <w:rPr>
        <w:rFonts w:hint="default"/>
        <w:lang w:val="en-US" w:eastAsia="en-US" w:bidi="en-US"/>
      </w:rPr>
    </w:lvl>
    <w:lvl w:ilvl="2" w:tplc="BCE42D40">
      <w:numFmt w:val="bullet"/>
      <w:lvlText w:val="•"/>
      <w:lvlJc w:val="left"/>
      <w:pPr>
        <w:ind w:left="1848" w:hanging="360"/>
      </w:pPr>
      <w:rPr>
        <w:rFonts w:hint="default"/>
        <w:lang w:val="en-US" w:eastAsia="en-US" w:bidi="en-US"/>
      </w:rPr>
    </w:lvl>
    <w:lvl w:ilvl="3" w:tplc="691CC7CE">
      <w:numFmt w:val="bullet"/>
      <w:lvlText w:val="•"/>
      <w:lvlJc w:val="left"/>
      <w:pPr>
        <w:ind w:left="2413" w:hanging="360"/>
      </w:pPr>
      <w:rPr>
        <w:rFonts w:hint="default"/>
        <w:lang w:val="en-US" w:eastAsia="en-US" w:bidi="en-US"/>
      </w:rPr>
    </w:lvl>
    <w:lvl w:ilvl="4" w:tplc="A63821FA">
      <w:numFmt w:val="bullet"/>
      <w:lvlText w:val="•"/>
      <w:lvlJc w:val="left"/>
      <w:pPr>
        <w:ind w:left="2977" w:hanging="360"/>
      </w:pPr>
      <w:rPr>
        <w:rFonts w:hint="default"/>
        <w:lang w:val="en-US" w:eastAsia="en-US" w:bidi="en-US"/>
      </w:rPr>
    </w:lvl>
    <w:lvl w:ilvl="5" w:tplc="BE3A6432">
      <w:numFmt w:val="bullet"/>
      <w:lvlText w:val="•"/>
      <w:lvlJc w:val="left"/>
      <w:pPr>
        <w:ind w:left="3542" w:hanging="360"/>
      </w:pPr>
      <w:rPr>
        <w:rFonts w:hint="default"/>
        <w:lang w:val="en-US" w:eastAsia="en-US" w:bidi="en-US"/>
      </w:rPr>
    </w:lvl>
    <w:lvl w:ilvl="6" w:tplc="477018A8">
      <w:numFmt w:val="bullet"/>
      <w:lvlText w:val="•"/>
      <w:lvlJc w:val="left"/>
      <w:pPr>
        <w:ind w:left="4106" w:hanging="360"/>
      </w:pPr>
      <w:rPr>
        <w:rFonts w:hint="default"/>
        <w:lang w:val="en-US" w:eastAsia="en-US" w:bidi="en-US"/>
      </w:rPr>
    </w:lvl>
    <w:lvl w:ilvl="7" w:tplc="634852B4">
      <w:numFmt w:val="bullet"/>
      <w:lvlText w:val="•"/>
      <w:lvlJc w:val="left"/>
      <w:pPr>
        <w:ind w:left="4671" w:hanging="360"/>
      </w:pPr>
      <w:rPr>
        <w:rFonts w:hint="default"/>
        <w:lang w:val="en-US" w:eastAsia="en-US" w:bidi="en-US"/>
      </w:rPr>
    </w:lvl>
    <w:lvl w:ilvl="8" w:tplc="588A0850">
      <w:numFmt w:val="bullet"/>
      <w:lvlText w:val="•"/>
      <w:lvlJc w:val="left"/>
      <w:pPr>
        <w:ind w:left="5235" w:hanging="360"/>
      </w:pPr>
      <w:rPr>
        <w:rFonts w:hint="default"/>
        <w:lang w:val="en-US" w:eastAsia="en-US" w:bidi="en-US"/>
      </w:rPr>
    </w:lvl>
  </w:abstractNum>
  <w:abstractNum w:abstractNumId="7" w15:restartNumberingAfterBreak="0">
    <w:nsid w:val="5C0E55BE"/>
    <w:multiLevelType w:val="hybridMultilevel"/>
    <w:tmpl w:val="63182A30"/>
    <w:lvl w:ilvl="0" w:tplc="FDA68E02">
      <w:numFmt w:val="bullet"/>
      <w:lvlText w:val=""/>
      <w:lvlJc w:val="left"/>
      <w:pPr>
        <w:ind w:left="722" w:hanging="360"/>
      </w:pPr>
      <w:rPr>
        <w:rFonts w:ascii="Symbol" w:eastAsia="Symbol" w:hAnsi="Symbol" w:cs="Symbol" w:hint="default"/>
        <w:w w:val="100"/>
        <w:sz w:val="22"/>
        <w:szCs w:val="22"/>
        <w:lang w:val="en-US" w:eastAsia="en-US" w:bidi="en-US"/>
      </w:rPr>
    </w:lvl>
    <w:lvl w:ilvl="1" w:tplc="62CE03D2">
      <w:numFmt w:val="bullet"/>
      <w:lvlText w:val="•"/>
      <w:lvlJc w:val="left"/>
      <w:pPr>
        <w:ind w:left="1283" w:hanging="360"/>
      </w:pPr>
      <w:rPr>
        <w:rFonts w:hint="default"/>
        <w:lang w:val="en-US" w:eastAsia="en-US" w:bidi="en-US"/>
      </w:rPr>
    </w:lvl>
    <w:lvl w:ilvl="2" w:tplc="EC065922">
      <w:numFmt w:val="bullet"/>
      <w:lvlText w:val="•"/>
      <w:lvlJc w:val="left"/>
      <w:pPr>
        <w:ind w:left="1846" w:hanging="360"/>
      </w:pPr>
      <w:rPr>
        <w:rFonts w:hint="default"/>
        <w:lang w:val="en-US" w:eastAsia="en-US" w:bidi="en-US"/>
      </w:rPr>
    </w:lvl>
    <w:lvl w:ilvl="3" w:tplc="D6A63ADC">
      <w:numFmt w:val="bullet"/>
      <w:lvlText w:val="•"/>
      <w:lvlJc w:val="left"/>
      <w:pPr>
        <w:ind w:left="2410" w:hanging="360"/>
      </w:pPr>
      <w:rPr>
        <w:rFonts w:hint="default"/>
        <w:lang w:val="en-US" w:eastAsia="en-US" w:bidi="en-US"/>
      </w:rPr>
    </w:lvl>
    <w:lvl w:ilvl="4" w:tplc="953C9784">
      <w:numFmt w:val="bullet"/>
      <w:lvlText w:val="•"/>
      <w:lvlJc w:val="left"/>
      <w:pPr>
        <w:ind w:left="2973" w:hanging="360"/>
      </w:pPr>
      <w:rPr>
        <w:rFonts w:hint="default"/>
        <w:lang w:val="en-US" w:eastAsia="en-US" w:bidi="en-US"/>
      </w:rPr>
    </w:lvl>
    <w:lvl w:ilvl="5" w:tplc="0D7A5D82">
      <w:numFmt w:val="bullet"/>
      <w:lvlText w:val="•"/>
      <w:lvlJc w:val="left"/>
      <w:pPr>
        <w:ind w:left="3537" w:hanging="360"/>
      </w:pPr>
      <w:rPr>
        <w:rFonts w:hint="default"/>
        <w:lang w:val="en-US" w:eastAsia="en-US" w:bidi="en-US"/>
      </w:rPr>
    </w:lvl>
    <w:lvl w:ilvl="6" w:tplc="CCFC5ACA">
      <w:numFmt w:val="bullet"/>
      <w:lvlText w:val="•"/>
      <w:lvlJc w:val="left"/>
      <w:pPr>
        <w:ind w:left="4100" w:hanging="360"/>
      </w:pPr>
      <w:rPr>
        <w:rFonts w:hint="default"/>
        <w:lang w:val="en-US" w:eastAsia="en-US" w:bidi="en-US"/>
      </w:rPr>
    </w:lvl>
    <w:lvl w:ilvl="7" w:tplc="55EA632A">
      <w:numFmt w:val="bullet"/>
      <w:lvlText w:val="•"/>
      <w:lvlJc w:val="left"/>
      <w:pPr>
        <w:ind w:left="4664" w:hanging="360"/>
      </w:pPr>
      <w:rPr>
        <w:rFonts w:hint="default"/>
        <w:lang w:val="en-US" w:eastAsia="en-US" w:bidi="en-US"/>
      </w:rPr>
    </w:lvl>
    <w:lvl w:ilvl="8" w:tplc="9F609A3A">
      <w:numFmt w:val="bullet"/>
      <w:lvlText w:val="•"/>
      <w:lvlJc w:val="left"/>
      <w:pPr>
        <w:ind w:left="5227" w:hanging="360"/>
      </w:pPr>
      <w:rPr>
        <w:rFonts w:hint="default"/>
        <w:lang w:val="en-US" w:eastAsia="en-US" w:bidi="en-US"/>
      </w:rPr>
    </w:lvl>
  </w:abstractNum>
  <w:num w:numId="1" w16cid:durableId="496267834">
    <w:abstractNumId w:val="6"/>
  </w:num>
  <w:num w:numId="2" w16cid:durableId="385615097">
    <w:abstractNumId w:val="1"/>
  </w:num>
  <w:num w:numId="3" w16cid:durableId="1758095251">
    <w:abstractNumId w:val="5"/>
  </w:num>
  <w:num w:numId="4" w16cid:durableId="1933318925">
    <w:abstractNumId w:val="7"/>
  </w:num>
  <w:num w:numId="5" w16cid:durableId="1939866565">
    <w:abstractNumId w:val="4"/>
  </w:num>
  <w:num w:numId="6" w16cid:durableId="1309743076">
    <w:abstractNumId w:val="3"/>
  </w:num>
  <w:num w:numId="7" w16cid:durableId="66076008">
    <w:abstractNumId w:val="0"/>
  </w:num>
  <w:num w:numId="8" w16cid:durableId="1520851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25"/>
    <w:rsid w:val="00052666"/>
    <w:rsid w:val="00133D11"/>
    <w:rsid w:val="00194B09"/>
    <w:rsid w:val="00197A64"/>
    <w:rsid w:val="001D447C"/>
    <w:rsid w:val="001E1E04"/>
    <w:rsid w:val="00236423"/>
    <w:rsid w:val="002A6013"/>
    <w:rsid w:val="002B2C7E"/>
    <w:rsid w:val="002D35AE"/>
    <w:rsid w:val="002D7D8F"/>
    <w:rsid w:val="003213A0"/>
    <w:rsid w:val="00347AD6"/>
    <w:rsid w:val="003952E6"/>
    <w:rsid w:val="003A0E10"/>
    <w:rsid w:val="00400209"/>
    <w:rsid w:val="00445392"/>
    <w:rsid w:val="00455937"/>
    <w:rsid w:val="00475A2E"/>
    <w:rsid w:val="00485128"/>
    <w:rsid w:val="0050070B"/>
    <w:rsid w:val="005C6D3C"/>
    <w:rsid w:val="005D5F32"/>
    <w:rsid w:val="00622A3E"/>
    <w:rsid w:val="006230A3"/>
    <w:rsid w:val="00630F13"/>
    <w:rsid w:val="006710A9"/>
    <w:rsid w:val="006A4769"/>
    <w:rsid w:val="006A704D"/>
    <w:rsid w:val="006C3946"/>
    <w:rsid w:val="007337C6"/>
    <w:rsid w:val="007501D9"/>
    <w:rsid w:val="00780595"/>
    <w:rsid w:val="0078274D"/>
    <w:rsid w:val="007A5374"/>
    <w:rsid w:val="007C0AE7"/>
    <w:rsid w:val="007D6553"/>
    <w:rsid w:val="00807E17"/>
    <w:rsid w:val="00834EEE"/>
    <w:rsid w:val="00835BA8"/>
    <w:rsid w:val="00840453"/>
    <w:rsid w:val="008558F4"/>
    <w:rsid w:val="008A634D"/>
    <w:rsid w:val="008D4C6B"/>
    <w:rsid w:val="00953B95"/>
    <w:rsid w:val="009645DB"/>
    <w:rsid w:val="00966BE8"/>
    <w:rsid w:val="009A18A9"/>
    <w:rsid w:val="009E46F5"/>
    <w:rsid w:val="00A55725"/>
    <w:rsid w:val="00A57E76"/>
    <w:rsid w:val="00A735F7"/>
    <w:rsid w:val="00A915EA"/>
    <w:rsid w:val="00AA2EE7"/>
    <w:rsid w:val="00AD7F29"/>
    <w:rsid w:val="00AE74C8"/>
    <w:rsid w:val="00AF1ED9"/>
    <w:rsid w:val="00B54C48"/>
    <w:rsid w:val="00B642EE"/>
    <w:rsid w:val="00C23902"/>
    <w:rsid w:val="00C450B2"/>
    <w:rsid w:val="00C9534E"/>
    <w:rsid w:val="00CB3682"/>
    <w:rsid w:val="00CB588C"/>
    <w:rsid w:val="00D4212F"/>
    <w:rsid w:val="00D66F4C"/>
    <w:rsid w:val="00DA64A0"/>
    <w:rsid w:val="00E31EAF"/>
    <w:rsid w:val="00E877A7"/>
    <w:rsid w:val="00E91EEE"/>
    <w:rsid w:val="00EC1264"/>
    <w:rsid w:val="00ED60CD"/>
    <w:rsid w:val="00F01326"/>
    <w:rsid w:val="00F04424"/>
    <w:rsid w:val="00F06E3B"/>
    <w:rsid w:val="00F47E5B"/>
    <w:rsid w:val="00F83ED4"/>
    <w:rsid w:val="00FA0790"/>
    <w:rsid w:val="0A56CEC1"/>
    <w:rsid w:val="0DED7B3E"/>
    <w:rsid w:val="11307370"/>
    <w:rsid w:val="11D7E05E"/>
    <w:rsid w:val="15358F99"/>
    <w:rsid w:val="1EF761FB"/>
    <w:rsid w:val="24EE6F67"/>
    <w:rsid w:val="2616B7C0"/>
    <w:rsid w:val="27AB8F97"/>
    <w:rsid w:val="3559DF85"/>
    <w:rsid w:val="365761DF"/>
    <w:rsid w:val="3B7BC23B"/>
    <w:rsid w:val="3EDE6746"/>
    <w:rsid w:val="45D2FCA6"/>
    <w:rsid w:val="47358E64"/>
    <w:rsid w:val="57CF687F"/>
    <w:rsid w:val="63FDA516"/>
    <w:rsid w:val="65E28C36"/>
    <w:rsid w:val="6ADF1F59"/>
    <w:rsid w:val="715B8A43"/>
    <w:rsid w:val="7A471EF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FF0A0"/>
  <w15:docId w15:val="{505E7095-0B6F-4E51-B21F-7F722554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22" w:hanging="360"/>
    </w:pPr>
  </w:style>
  <w:style w:type="paragraph" w:styleId="Header">
    <w:name w:val="header"/>
    <w:basedOn w:val="Normal"/>
    <w:link w:val="HeaderChar"/>
    <w:uiPriority w:val="99"/>
    <w:unhideWhenUsed/>
    <w:rsid w:val="00807E17"/>
    <w:pPr>
      <w:tabs>
        <w:tab w:val="center" w:pos="4513"/>
        <w:tab w:val="right" w:pos="9026"/>
      </w:tabs>
    </w:pPr>
  </w:style>
  <w:style w:type="character" w:customStyle="1" w:styleId="HeaderChar">
    <w:name w:val="Header Char"/>
    <w:basedOn w:val="DefaultParagraphFont"/>
    <w:link w:val="Header"/>
    <w:uiPriority w:val="99"/>
    <w:rsid w:val="00807E17"/>
    <w:rPr>
      <w:rFonts w:ascii="Calibri" w:eastAsia="Calibri" w:hAnsi="Calibri" w:cs="Calibri"/>
      <w:lang w:bidi="en-US"/>
    </w:rPr>
  </w:style>
  <w:style w:type="paragraph" w:styleId="Footer">
    <w:name w:val="footer"/>
    <w:basedOn w:val="Normal"/>
    <w:link w:val="FooterChar"/>
    <w:uiPriority w:val="99"/>
    <w:unhideWhenUsed/>
    <w:rsid w:val="00807E17"/>
    <w:pPr>
      <w:tabs>
        <w:tab w:val="center" w:pos="4513"/>
        <w:tab w:val="right" w:pos="9026"/>
      </w:tabs>
    </w:pPr>
  </w:style>
  <w:style w:type="character" w:customStyle="1" w:styleId="FooterChar">
    <w:name w:val="Footer Char"/>
    <w:basedOn w:val="DefaultParagraphFont"/>
    <w:link w:val="Footer"/>
    <w:uiPriority w:val="99"/>
    <w:rsid w:val="00807E17"/>
    <w:rPr>
      <w:rFonts w:ascii="Calibri" w:eastAsia="Calibri" w:hAnsi="Calibri" w:cs="Calibri"/>
      <w:lang w:bidi="en-US"/>
    </w:rPr>
  </w:style>
  <w:style w:type="paragraph" w:customStyle="1" w:styleId="paragraph">
    <w:name w:val="paragraph"/>
    <w:basedOn w:val="Normal"/>
    <w:rsid w:val="001E1E04"/>
    <w:pPr>
      <w:widowControl/>
      <w:autoSpaceDE/>
      <w:autoSpaceDN/>
    </w:pPr>
    <w:rPr>
      <w:rFonts w:ascii="Times New Roman" w:eastAsia="Times New Roman" w:hAnsi="Times New Roman" w:cs="Times New Roman"/>
      <w:sz w:val="24"/>
      <w:szCs w:val="24"/>
      <w:lang w:val="en-IE" w:eastAsia="en-IE" w:bidi="ar-SA"/>
    </w:rPr>
  </w:style>
  <w:style w:type="character" w:customStyle="1" w:styleId="normaltextrun1">
    <w:name w:val="normaltextrun1"/>
    <w:basedOn w:val="DefaultParagraphFont"/>
    <w:rsid w:val="001E1E04"/>
  </w:style>
  <w:style w:type="character" w:customStyle="1" w:styleId="eop">
    <w:name w:val="eop"/>
    <w:basedOn w:val="DefaultParagraphFont"/>
    <w:rsid w:val="001E1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186">
      <w:bodyDiv w:val="1"/>
      <w:marLeft w:val="0"/>
      <w:marRight w:val="0"/>
      <w:marTop w:val="0"/>
      <w:marBottom w:val="0"/>
      <w:divBdr>
        <w:top w:val="none" w:sz="0" w:space="0" w:color="auto"/>
        <w:left w:val="none" w:sz="0" w:space="0" w:color="auto"/>
        <w:bottom w:val="none" w:sz="0" w:space="0" w:color="auto"/>
        <w:right w:val="none" w:sz="0" w:space="0" w:color="auto"/>
      </w:divBdr>
      <w:divsChild>
        <w:div w:id="1681078830">
          <w:marLeft w:val="0"/>
          <w:marRight w:val="0"/>
          <w:marTop w:val="0"/>
          <w:marBottom w:val="0"/>
          <w:divBdr>
            <w:top w:val="none" w:sz="0" w:space="0" w:color="auto"/>
            <w:left w:val="none" w:sz="0" w:space="0" w:color="auto"/>
            <w:bottom w:val="none" w:sz="0" w:space="0" w:color="auto"/>
            <w:right w:val="none" w:sz="0" w:space="0" w:color="auto"/>
          </w:divBdr>
          <w:divsChild>
            <w:div w:id="1911117579">
              <w:marLeft w:val="0"/>
              <w:marRight w:val="0"/>
              <w:marTop w:val="0"/>
              <w:marBottom w:val="0"/>
              <w:divBdr>
                <w:top w:val="none" w:sz="0" w:space="0" w:color="auto"/>
                <w:left w:val="none" w:sz="0" w:space="0" w:color="auto"/>
                <w:bottom w:val="none" w:sz="0" w:space="0" w:color="auto"/>
                <w:right w:val="none" w:sz="0" w:space="0" w:color="auto"/>
              </w:divBdr>
              <w:divsChild>
                <w:div w:id="96027906">
                  <w:marLeft w:val="0"/>
                  <w:marRight w:val="0"/>
                  <w:marTop w:val="480"/>
                  <w:marBottom w:val="0"/>
                  <w:divBdr>
                    <w:top w:val="none" w:sz="0" w:space="0" w:color="auto"/>
                    <w:left w:val="none" w:sz="0" w:space="0" w:color="auto"/>
                    <w:bottom w:val="none" w:sz="0" w:space="0" w:color="auto"/>
                    <w:right w:val="none" w:sz="0" w:space="0" w:color="auto"/>
                  </w:divBdr>
                  <w:divsChild>
                    <w:div w:id="520045376">
                      <w:marLeft w:val="0"/>
                      <w:marRight w:val="0"/>
                      <w:marTop w:val="0"/>
                      <w:marBottom w:val="0"/>
                      <w:divBdr>
                        <w:top w:val="none" w:sz="0" w:space="0" w:color="auto"/>
                        <w:left w:val="none" w:sz="0" w:space="0" w:color="auto"/>
                        <w:bottom w:val="none" w:sz="0" w:space="0" w:color="auto"/>
                        <w:right w:val="none" w:sz="0" w:space="0" w:color="auto"/>
                      </w:divBdr>
                      <w:divsChild>
                        <w:div w:id="944073840">
                          <w:marLeft w:val="0"/>
                          <w:marRight w:val="0"/>
                          <w:marTop w:val="0"/>
                          <w:marBottom w:val="180"/>
                          <w:divBdr>
                            <w:top w:val="single" w:sz="6" w:space="0" w:color="DBDBDB"/>
                            <w:left w:val="single" w:sz="6" w:space="0" w:color="DBDBDB"/>
                            <w:bottom w:val="single" w:sz="6" w:space="0" w:color="DBDBDB"/>
                            <w:right w:val="single" w:sz="6" w:space="0" w:color="DBDBDB"/>
                          </w:divBdr>
                          <w:divsChild>
                            <w:div w:id="185870430">
                              <w:marLeft w:val="0"/>
                              <w:marRight w:val="0"/>
                              <w:marTop w:val="0"/>
                              <w:marBottom w:val="0"/>
                              <w:divBdr>
                                <w:top w:val="none" w:sz="0" w:space="0" w:color="auto"/>
                                <w:left w:val="none" w:sz="0" w:space="0" w:color="auto"/>
                                <w:bottom w:val="none" w:sz="0" w:space="0" w:color="auto"/>
                                <w:right w:val="none" w:sz="0" w:space="0" w:color="auto"/>
                              </w:divBdr>
                              <w:divsChild>
                                <w:div w:id="1340549480">
                                  <w:marLeft w:val="0"/>
                                  <w:marRight w:val="0"/>
                                  <w:marTop w:val="0"/>
                                  <w:marBottom w:val="0"/>
                                  <w:divBdr>
                                    <w:top w:val="none" w:sz="0" w:space="0" w:color="auto"/>
                                    <w:left w:val="none" w:sz="0" w:space="0" w:color="auto"/>
                                    <w:bottom w:val="none" w:sz="0" w:space="0" w:color="auto"/>
                                    <w:right w:val="none" w:sz="0" w:space="0" w:color="auto"/>
                                  </w:divBdr>
                                  <w:divsChild>
                                    <w:div w:id="1120878211">
                                      <w:marLeft w:val="0"/>
                                      <w:marRight w:val="0"/>
                                      <w:marTop w:val="480"/>
                                      <w:marBottom w:val="360"/>
                                      <w:divBdr>
                                        <w:top w:val="none" w:sz="0" w:space="0" w:color="auto"/>
                                        <w:left w:val="none" w:sz="0" w:space="0" w:color="auto"/>
                                        <w:bottom w:val="none" w:sz="0" w:space="0" w:color="auto"/>
                                        <w:right w:val="none" w:sz="0" w:space="0" w:color="auto"/>
                                      </w:divBdr>
                                      <w:divsChild>
                                        <w:div w:id="10854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102830">
      <w:bodyDiv w:val="1"/>
      <w:marLeft w:val="0"/>
      <w:marRight w:val="0"/>
      <w:marTop w:val="0"/>
      <w:marBottom w:val="0"/>
      <w:divBdr>
        <w:top w:val="none" w:sz="0" w:space="0" w:color="auto"/>
        <w:left w:val="none" w:sz="0" w:space="0" w:color="auto"/>
        <w:bottom w:val="none" w:sz="0" w:space="0" w:color="auto"/>
        <w:right w:val="none" w:sz="0" w:space="0" w:color="auto"/>
      </w:divBdr>
    </w:div>
    <w:div w:id="1443307801">
      <w:bodyDiv w:val="1"/>
      <w:marLeft w:val="0"/>
      <w:marRight w:val="0"/>
      <w:marTop w:val="0"/>
      <w:marBottom w:val="0"/>
      <w:divBdr>
        <w:top w:val="none" w:sz="0" w:space="0" w:color="auto"/>
        <w:left w:val="none" w:sz="0" w:space="0" w:color="auto"/>
        <w:bottom w:val="none" w:sz="0" w:space="0" w:color="auto"/>
        <w:right w:val="none" w:sz="0" w:space="0" w:color="auto"/>
      </w:divBdr>
      <w:divsChild>
        <w:div w:id="595596708">
          <w:marLeft w:val="0"/>
          <w:marRight w:val="0"/>
          <w:marTop w:val="0"/>
          <w:marBottom w:val="0"/>
          <w:divBdr>
            <w:top w:val="none" w:sz="0" w:space="0" w:color="auto"/>
            <w:left w:val="none" w:sz="0" w:space="0" w:color="auto"/>
            <w:bottom w:val="none" w:sz="0" w:space="0" w:color="auto"/>
            <w:right w:val="none" w:sz="0" w:space="0" w:color="auto"/>
          </w:divBdr>
          <w:divsChild>
            <w:div w:id="1536886028">
              <w:marLeft w:val="0"/>
              <w:marRight w:val="0"/>
              <w:marTop w:val="0"/>
              <w:marBottom w:val="0"/>
              <w:divBdr>
                <w:top w:val="none" w:sz="0" w:space="0" w:color="auto"/>
                <w:left w:val="none" w:sz="0" w:space="0" w:color="auto"/>
                <w:bottom w:val="none" w:sz="0" w:space="0" w:color="auto"/>
                <w:right w:val="none" w:sz="0" w:space="0" w:color="auto"/>
              </w:divBdr>
              <w:divsChild>
                <w:div w:id="2038115507">
                  <w:marLeft w:val="0"/>
                  <w:marRight w:val="0"/>
                  <w:marTop w:val="480"/>
                  <w:marBottom w:val="0"/>
                  <w:divBdr>
                    <w:top w:val="none" w:sz="0" w:space="0" w:color="auto"/>
                    <w:left w:val="none" w:sz="0" w:space="0" w:color="auto"/>
                    <w:bottom w:val="none" w:sz="0" w:space="0" w:color="auto"/>
                    <w:right w:val="none" w:sz="0" w:space="0" w:color="auto"/>
                  </w:divBdr>
                  <w:divsChild>
                    <w:div w:id="282467346">
                      <w:marLeft w:val="0"/>
                      <w:marRight w:val="0"/>
                      <w:marTop w:val="0"/>
                      <w:marBottom w:val="0"/>
                      <w:divBdr>
                        <w:top w:val="none" w:sz="0" w:space="0" w:color="auto"/>
                        <w:left w:val="none" w:sz="0" w:space="0" w:color="auto"/>
                        <w:bottom w:val="none" w:sz="0" w:space="0" w:color="auto"/>
                        <w:right w:val="none" w:sz="0" w:space="0" w:color="auto"/>
                      </w:divBdr>
                      <w:divsChild>
                        <w:div w:id="1617906370">
                          <w:marLeft w:val="0"/>
                          <w:marRight w:val="0"/>
                          <w:marTop w:val="0"/>
                          <w:marBottom w:val="180"/>
                          <w:divBdr>
                            <w:top w:val="single" w:sz="6" w:space="0" w:color="DBDBDB"/>
                            <w:left w:val="single" w:sz="6" w:space="0" w:color="DBDBDB"/>
                            <w:bottom w:val="single" w:sz="6" w:space="0" w:color="DBDBDB"/>
                            <w:right w:val="single" w:sz="6" w:space="0" w:color="DBDBDB"/>
                          </w:divBdr>
                          <w:divsChild>
                            <w:div w:id="2054235908">
                              <w:marLeft w:val="0"/>
                              <w:marRight w:val="0"/>
                              <w:marTop w:val="0"/>
                              <w:marBottom w:val="0"/>
                              <w:divBdr>
                                <w:top w:val="none" w:sz="0" w:space="0" w:color="auto"/>
                                <w:left w:val="none" w:sz="0" w:space="0" w:color="auto"/>
                                <w:bottom w:val="none" w:sz="0" w:space="0" w:color="auto"/>
                                <w:right w:val="none" w:sz="0" w:space="0" w:color="auto"/>
                              </w:divBdr>
                              <w:divsChild>
                                <w:div w:id="1691487343">
                                  <w:marLeft w:val="0"/>
                                  <w:marRight w:val="0"/>
                                  <w:marTop w:val="0"/>
                                  <w:marBottom w:val="0"/>
                                  <w:divBdr>
                                    <w:top w:val="none" w:sz="0" w:space="0" w:color="auto"/>
                                    <w:left w:val="none" w:sz="0" w:space="0" w:color="auto"/>
                                    <w:bottom w:val="none" w:sz="0" w:space="0" w:color="auto"/>
                                    <w:right w:val="none" w:sz="0" w:space="0" w:color="auto"/>
                                  </w:divBdr>
                                  <w:divsChild>
                                    <w:div w:id="1434396867">
                                      <w:marLeft w:val="0"/>
                                      <w:marRight w:val="0"/>
                                      <w:marTop w:val="480"/>
                                      <w:marBottom w:val="360"/>
                                      <w:divBdr>
                                        <w:top w:val="none" w:sz="0" w:space="0" w:color="auto"/>
                                        <w:left w:val="none" w:sz="0" w:space="0" w:color="auto"/>
                                        <w:bottom w:val="none" w:sz="0" w:space="0" w:color="auto"/>
                                        <w:right w:val="none" w:sz="0" w:space="0" w:color="auto"/>
                                      </w:divBdr>
                                      <w:divsChild>
                                        <w:div w:id="112119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248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916803-c8d3-4404-b2dc-2779b7af9e31">
      <Terms xmlns="http://schemas.microsoft.com/office/infopath/2007/PartnerControls"/>
    </lcf76f155ced4ddcb4097134ff3c332f>
    <TaxCatchAll xmlns="150677f9-b8d9-47ff-93da-61e06b7f8d2d" xsi:nil="true"/>
    <SharedWithUsers xmlns="150677f9-b8d9-47ff-93da-61e06b7f8d2d">
      <UserInfo>
        <DisplayName>Ashlie Abraham</DisplayName>
        <AccountId>320</AccountId>
        <AccountType/>
      </UserInfo>
      <UserInfo>
        <DisplayName>Michael Forde</DisplayName>
        <AccountId>1769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421B536D011F46A3E5C3B5EF3F4B45" ma:contentTypeVersion="19" ma:contentTypeDescription="Create a new document." ma:contentTypeScope="" ma:versionID="b7f7cc10e06bf0b5758452372dd36e07">
  <xsd:schema xmlns:xsd="http://www.w3.org/2001/XMLSchema" xmlns:xs="http://www.w3.org/2001/XMLSchema" xmlns:p="http://schemas.microsoft.com/office/2006/metadata/properties" xmlns:ns1="http://schemas.microsoft.com/sharepoint/v3" xmlns:ns2="dc916803-c8d3-4404-b2dc-2779b7af9e31" xmlns:ns3="150677f9-b8d9-47ff-93da-61e06b7f8d2d" targetNamespace="http://schemas.microsoft.com/office/2006/metadata/properties" ma:root="true" ma:fieldsID="6c2829bd84aaef0f92625fde88ae4402" ns1:_="" ns2:_="" ns3:_="">
    <xsd:import namespace="http://schemas.microsoft.com/sharepoint/v3"/>
    <xsd:import namespace="dc916803-c8d3-4404-b2dc-2779b7af9e31"/>
    <xsd:import namespace="150677f9-b8d9-47ff-93da-61e06b7f8d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916803-c8d3-4404-b2dc-2779b7af9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d7adb6-f535-4ea0-bf23-8b4ca4f260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0677f9-b8d9-47ff-93da-61e06b7f8d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aa64a7-9b12-42de-ac42-e4f814fbabb4}" ma:internalName="TaxCatchAll" ma:showField="CatchAllData" ma:web="150677f9-b8d9-47ff-93da-61e06b7f8d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AF564-05FE-42CD-A96E-D0FC113A5146}">
  <ds:schemaRefs>
    <ds:schemaRef ds:uri="http://schemas.microsoft.com/office/2006/metadata/properties"/>
    <ds:schemaRef ds:uri="http://schemas.microsoft.com/office/infopath/2007/PartnerControls"/>
    <ds:schemaRef ds:uri="dc916803-c8d3-4404-b2dc-2779b7af9e31"/>
    <ds:schemaRef ds:uri="150677f9-b8d9-47ff-93da-61e06b7f8d2d"/>
    <ds:schemaRef ds:uri="http://schemas.microsoft.com/sharepoint/v3"/>
  </ds:schemaRefs>
</ds:datastoreItem>
</file>

<file path=customXml/itemProps2.xml><?xml version="1.0" encoding="utf-8"?>
<ds:datastoreItem xmlns:ds="http://schemas.openxmlformats.org/officeDocument/2006/customXml" ds:itemID="{265F5DE2-1958-4905-8BC2-9A55FA518DFD}">
  <ds:schemaRefs>
    <ds:schemaRef ds:uri="http://schemas.microsoft.com/sharepoint/v3/contenttype/forms"/>
  </ds:schemaRefs>
</ds:datastoreItem>
</file>

<file path=customXml/itemProps3.xml><?xml version="1.0" encoding="utf-8"?>
<ds:datastoreItem xmlns:ds="http://schemas.openxmlformats.org/officeDocument/2006/customXml" ds:itemID="{D76E622E-8F86-49EC-BC90-89D027DB8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916803-c8d3-4404-b2dc-2779b7af9e31"/>
    <ds:schemaRef ds:uri="150677f9-b8d9-47ff-93da-61e06b7f8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 Corbett</dc:creator>
  <cp:keywords/>
  <cp:lastModifiedBy>Caroline Sheehy</cp:lastModifiedBy>
  <cp:revision>2</cp:revision>
  <dcterms:created xsi:type="dcterms:W3CDTF">2025-10-08T14:46:00Z</dcterms:created>
  <dcterms:modified xsi:type="dcterms:W3CDTF">2025-10-08T14:46:00Z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Microsoft® Word 2016</vt:lpwstr>
  </property>
  <property fmtid="{D5CDD505-2E9C-101B-9397-08002B2CF9AE}" pid="4" name="LastSaved">
    <vt:filetime>2019-10-14T00:00:00Z</vt:filetime>
  </property>
  <property fmtid="{D5CDD505-2E9C-101B-9397-08002B2CF9AE}" pid="5" name="ContentTypeId">
    <vt:lpwstr>0x010100E2421B536D011F46A3E5C3B5EF3F4B45</vt:lpwstr>
  </property>
  <property fmtid="{D5CDD505-2E9C-101B-9397-08002B2CF9AE}" pid="6" name="MediaServiceImageTags">
    <vt:lpwstr/>
  </property>
</Properties>
</file>